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0642348B"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w:t>
      </w:r>
      <w:r w:rsidR="008F366C">
        <w:rPr>
          <w:rFonts w:ascii="Arial" w:eastAsia="Times New Roman" w:hAnsi="Arial"/>
          <w:b/>
          <w:noProof/>
          <w:sz w:val="24"/>
        </w:rPr>
        <w:t>40</w:t>
      </w:r>
      <w:r w:rsidRPr="00E12164">
        <w:rPr>
          <w:rFonts w:ascii="Arial" w:eastAsia="Times New Roman" w:hAnsi="Arial"/>
          <w:b/>
          <w:noProof/>
          <w:sz w:val="24"/>
        </w:rPr>
        <w:fldChar w:fldCharType="end"/>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w:t>
      </w:r>
      <w:r w:rsidR="003A17DA">
        <w:rPr>
          <w:rFonts w:ascii="Arial" w:eastAsia="Times New Roman" w:hAnsi="Arial"/>
          <w:b/>
          <w:i/>
          <w:noProof/>
          <w:sz w:val="28"/>
        </w:rPr>
        <w:t>5</w:t>
      </w:r>
      <w:r w:rsidR="008F366C">
        <w:rPr>
          <w:rFonts w:ascii="Arial" w:eastAsia="Times New Roman" w:hAnsi="Arial"/>
          <w:b/>
          <w:i/>
          <w:noProof/>
          <w:sz w:val="28"/>
        </w:rPr>
        <w:t>1</w:t>
      </w:r>
      <w:r w:rsidR="00F05E22">
        <w:rPr>
          <w:rFonts w:ascii="Arial" w:eastAsia="Times New Roman" w:hAnsi="Arial"/>
          <w:b/>
          <w:i/>
          <w:noProof/>
          <w:sz w:val="28"/>
        </w:rPr>
        <w:t>359</w:t>
      </w:r>
      <w:r w:rsidRPr="00E12164">
        <w:rPr>
          <w:rFonts w:ascii="Arial" w:eastAsia="Times New Roman" w:hAnsi="Arial"/>
          <w:b/>
          <w:i/>
          <w:noProof/>
          <w:sz w:val="28"/>
        </w:rPr>
        <w:fldChar w:fldCharType="end"/>
      </w:r>
    </w:p>
    <w:p w14:paraId="5F481FDA" w14:textId="501F2040" w:rsidR="00496E3B" w:rsidRPr="00F541E0" w:rsidRDefault="003A17DA"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A17DA">
        <w:rPr>
          <w:rFonts w:ascii="Arial" w:eastAsia="Times New Roman" w:hAnsi="Arial"/>
          <w:lang w:eastAsia="zh-CN"/>
        </w:rPr>
        <w:fldChar w:fldCharType="begin"/>
      </w:r>
      <w:r w:rsidRPr="003A17DA">
        <w:rPr>
          <w:rFonts w:ascii="Arial" w:eastAsia="Times New Roman" w:hAnsi="Arial"/>
          <w:lang w:eastAsia="zh-CN"/>
        </w:rPr>
        <w:instrText xml:space="preserve"> DOCPROPERTY  Location  \* MERGEFORMAT </w:instrText>
      </w:r>
      <w:r w:rsidRPr="003A17DA">
        <w:rPr>
          <w:rFonts w:ascii="Arial" w:eastAsia="Times New Roman" w:hAnsi="Arial"/>
          <w:lang w:eastAsia="zh-CN"/>
        </w:rPr>
        <w:fldChar w:fldCharType="separate"/>
      </w:r>
      <w:r w:rsidR="008F366C">
        <w:rPr>
          <w:rFonts w:ascii="Arial" w:eastAsia="Times New Roman" w:hAnsi="Arial"/>
          <w:b/>
          <w:noProof/>
          <w:sz w:val="24"/>
          <w:lang w:eastAsia="zh-CN"/>
        </w:rPr>
        <w:t>Wuhan</w:t>
      </w:r>
      <w:r w:rsidRPr="003A17DA">
        <w:rPr>
          <w:rFonts w:ascii="Arial" w:eastAsia="Times New Roman" w:hAnsi="Arial"/>
          <w:b/>
          <w:noProof/>
          <w:sz w:val="24"/>
          <w:lang w:eastAsia="zh-CN"/>
        </w:rPr>
        <w:t xml:space="preserve">, </w:t>
      </w:r>
      <w:r w:rsidR="00C71F55">
        <w:rPr>
          <w:rFonts w:ascii="Arial" w:eastAsia="Times New Roman" w:hAnsi="Arial"/>
          <w:b/>
          <w:noProof/>
          <w:sz w:val="24"/>
          <w:lang w:eastAsia="zh-CN"/>
        </w:rPr>
        <w:t>CN</w:t>
      </w:r>
      <w:r w:rsidRPr="003A17DA">
        <w:rPr>
          <w:rFonts w:ascii="Arial" w:eastAsia="Times New Roman" w:hAnsi="Arial"/>
          <w:b/>
          <w:noProof/>
          <w:sz w:val="24"/>
          <w:lang w:eastAsia="zh-CN"/>
        </w:rPr>
        <w:t>, 7 -</w:t>
      </w:r>
      <w:r w:rsidR="00C71F55">
        <w:rPr>
          <w:rFonts w:ascii="Arial" w:eastAsia="Times New Roman" w:hAnsi="Arial"/>
          <w:b/>
          <w:noProof/>
          <w:sz w:val="24"/>
          <w:lang w:eastAsia="zh-CN"/>
        </w:rPr>
        <w:t>11</w:t>
      </w:r>
      <w:r w:rsidRPr="003A17DA">
        <w:rPr>
          <w:rFonts w:ascii="Arial" w:eastAsia="Times New Roman" w:hAnsi="Arial"/>
          <w:b/>
          <w:noProof/>
          <w:sz w:val="24"/>
          <w:lang w:eastAsia="zh-CN"/>
        </w:rPr>
        <w:t xml:space="preserve"> </w:t>
      </w:r>
      <w:r w:rsidR="00C71F55">
        <w:rPr>
          <w:rFonts w:ascii="Arial" w:eastAsia="Times New Roman" w:hAnsi="Arial"/>
          <w:b/>
          <w:noProof/>
          <w:sz w:val="24"/>
          <w:lang w:eastAsia="zh-CN"/>
        </w:rPr>
        <w:t>April</w:t>
      </w:r>
      <w:r w:rsidRPr="003A17DA">
        <w:rPr>
          <w:rFonts w:ascii="Arial" w:eastAsia="Times New Roman" w:hAnsi="Arial"/>
          <w:b/>
          <w:noProof/>
          <w:sz w:val="24"/>
          <w:lang w:eastAsia="zh-CN"/>
        </w:rPr>
        <w:t>, 2025</w:t>
      </w:r>
      <w:r w:rsidRPr="003A17DA">
        <w:rPr>
          <w:rFonts w:ascii="Arial" w:eastAsia="Times New Roman" w:hAnsi="Arial"/>
          <w:b/>
          <w:noProof/>
          <w:sz w:val="24"/>
          <w:lang w:eastAsia="zh-CN"/>
        </w:rPr>
        <w:fldChar w:fldCharType="end"/>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w:t>
      </w:r>
      <w:r>
        <w:rPr>
          <w:rFonts w:ascii="Arial" w:hAnsi="Arial"/>
          <w:b/>
          <w:noProof/>
          <w:sz w:val="24"/>
          <w:szCs w:val="24"/>
          <w:lang w:eastAsia="ja-JP"/>
        </w:rPr>
        <w:t>5</w:t>
      </w:r>
      <w:r w:rsidR="005F45BA">
        <w:rPr>
          <w:rFonts w:ascii="Arial" w:hAnsi="Arial"/>
          <w:b/>
          <w:noProof/>
          <w:sz w:val="24"/>
          <w:szCs w:val="24"/>
          <w:lang w:eastAsia="ja-JP"/>
        </w:rPr>
        <w:t>xxxx</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779953C"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sidR="00635A43">
              <w:rPr>
                <w:b/>
                <w:noProof/>
                <w:sz w:val="28"/>
                <w:lang w:eastAsia="zh-CN"/>
              </w:rPr>
              <w:t>2</w:t>
            </w:r>
            <w:r w:rsidR="007C4A37">
              <w:rPr>
                <w:b/>
                <w:noProof/>
                <w:sz w:val="28"/>
                <w:lang w:eastAsia="zh-CN"/>
              </w:rPr>
              <w:t>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3B151A5" w:rsidR="0066336B" w:rsidRDefault="00F05E22">
            <w:pPr>
              <w:pStyle w:val="CRCoverPage"/>
              <w:spacing w:after="0"/>
              <w:rPr>
                <w:noProof/>
              </w:rPr>
            </w:pPr>
            <w:r>
              <w:rPr>
                <w:b/>
                <w:noProof/>
                <w:sz w:val="28"/>
                <w:lang w:eastAsia="zh-CN"/>
              </w:rPr>
              <w:t>1</w:t>
            </w:r>
            <w:r w:rsidR="007C4A37">
              <w:rPr>
                <w:b/>
                <w:noProof/>
                <w:sz w:val="28"/>
                <w:lang w:eastAsia="zh-CN"/>
              </w:rPr>
              <w:t>0</w:t>
            </w:r>
            <w:r>
              <w:rPr>
                <w:b/>
                <w:noProof/>
                <w:sz w:val="28"/>
                <w:lang w:eastAsia="zh-CN"/>
              </w:rPr>
              <w:t>64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CB99240" w:rsidR="0066336B" w:rsidRDefault="005F45BA">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32B0A5D"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04426">
              <w:rPr>
                <w:b/>
                <w:noProof/>
                <w:sz w:val="28"/>
                <w:lang w:eastAsia="zh-CN"/>
              </w:rPr>
              <w:t>9</w:t>
            </w:r>
            <w:r w:rsidR="008C6891">
              <w:rPr>
                <w:b/>
                <w:noProof/>
                <w:sz w:val="28"/>
              </w:rPr>
              <w:t>.</w:t>
            </w:r>
            <w:r w:rsidR="00C71F55">
              <w:rPr>
                <w:b/>
                <w:noProof/>
                <w:sz w:val="28"/>
                <w:lang w:eastAsia="zh-CN"/>
              </w:rPr>
              <w:t>2</w:t>
            </w:r>
            <w:r w:rsidR="008C6891">
              <w:rPr>
                <w:b/>
                <w:noProof/>
                <w:sz w:val="28"/>
              </w:rPr>
              <w:t>.</w:t>
            </w:r>
            <w:r w:rsidR="007C4A37">
              <w:rPr>
                <w:b/>
                <w:noProof/>
                <w:sz w:val="28"/>
              </w:rPr>
              <w:t>1</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6118A74" w:rsidR="0066336B" w:rsidRDefault="007C4A37" w:rsidP="00563044">
            <w:pPr>
              <w:pStyle w:val="CRCoverPage"/>
              <w:spacing w:after="0"/>
              <w:rPr>
                <w:noProof/>
                <w:lang w:eastAsia="zh-CN"/>
              </w:rPr>
            </w:pPr>
            <w:r>
              <w:rPr>
                <w:noProof/>
                <w:lang w:eastAsia="zh-CN"/>
              </w:rPr>
              <w:t xml:space="preserve">Corrections to </w:t>
            </w:r>
            <w:r w:rsidR="00241DB4">
              <w:rPr>
                <w:noProof/>
                <w:lang w:eastAsia="zh-CN"/>
              </w:rPr>
              <w:t>Nnwdaf_MLModel</w:t>
            </w:r>
            <w:r w:rsidR="00B265EE">
              <w:rPr>
                <w:noProof/>
                <w:lang w:eastAsia="zh-CN"/>
              </w:rPr>
              <w:t>Training</w:t>
            </w:r>
            <w:r w:rsidR="00241DB4">
              <w:rPr>
                <w:noProof/>
                <w:lang w:eastAsia="zh-CN"/>
              </w:rPr>
              <w:t xml:space="preserve"> API </w:t>
            </w:r>
            <w:r w:rsidR="002A69AC">
              <w:rPr>
                <w:noProof/>
                <w:lang w:eastAsia="zh-CN"/>
              </w:rPr>
              <w:t xml:space="preserve">Data Model </w:t>
            </w:r>
            <w:r>
              <w:rPr>
                <w:noProof/>
                <w:lang w:eastAsia="zh-CN"/>
              </w:rPr>
              <w:t>General clause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CCE768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E0F083C" w:rsidR="0066336B" w:rsidRDefault="007C4A37">
            <w:pPr>
              <w:pStyle w:val="CRCoverPage"/>
              <w:spacing w:after="0"/>
              <w:ind w:left="100"/>
              <w:rPr>
                <w:noProof/>
                <w:lang w:eastAsia="zh-CN"/>
              </w:rPr>
            </w:pPr>
            <w:r>
              <w:rPr>
                <w:noProof/>
                <w:lang w:eastAsia="zh-CN"/>
              </w:rPr>
              <w:t>eNetAE19</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3CDB77D"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35A43">
              <w:rPr>
                <w:noProof/>
              </w:rPr>
              <w:t>5</w:t>
            </w:r>
            <w:r w:rsidR="008C6891">
              <w:rPr>
                <w:noProof/>
              </w:rPr>
              <w:t>-</w:t>
            </w:r>
            <w:r w:rsidR="00635A43">
              <w:rPr>
                <w:noProof/>
              </w:rPr>
              <w:t>0</w:t>
            </w:r>
            <w:r w:rsidR="00C71F55">
              <w:rPr>
                <w:noProof/>
              </w:rPr>
              <w:t>3</w:t>
            </w:r>
            <w:r w:rsidR="008C6891" w:rsidRPr="00CD6603">
              <w:rPr>
                <w:noProof/>
              </w:rPr>
              <w:t>-</w:t>
            </w:r>
            <w:r>
              <w:rPr>
                <w:noProof/>
              </w:rPr>
              <w:fldChar w:fldCharType="end"/>
            </w:r>
            <w:r w:rsidR="00C71F55">
              <w:rPr>
                <w:noProof/>
              </w:rPr>
              <w:t>1</w:t>
            </w:r>
            <w:r w:rsidR="005F45BA">
              <w:rPr>
                <w:noProof/>
              </w:rPr>
              <w:t>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B63E992" w:rsidR="0066336B" w:rsidRDefault="007C4A37">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456542" w14:paraId="79828EBC" w14:textId="77777777">
        <w:tc>
          <w:tcPr>
            <w:tcW w:w="2694" w:type="dxa"/>
            <w:gridSpan w:val="2"/>
            <w:tcBorders>
              <w:top w:val="single" w:sz="4" w:space="0" w:color="auto"/>
              <w:left w:val="single" w:sz="4" w:space="0" w:color="auto"/>
            </w:tcBorders>
          </w:tcPr>
          <w:p w14:paraId="203E6EE0" w14:textId="77777777" w:rsidR="00456542" w:rsidRDefault="00456542" w:rsidP="004565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23728A" w14:textId="3F92854F" w:rsidR="00D23DA6" w:rsidRDefault="00D23DA6" w:rsidP="00AE689A">
            <w:pPr>
              <w:pStyle w:val="CRCoverPage"/>
              <w:spacing w:after="0"/>
              <w:rPr>
                <w:noProof/>
                <w:lang w:eastAsia="zh-CN"/>
              </w:rPr>
            </w:pPr>
            <w:r>
              <w:rPr>
                <w:noProof/>
                <w:lang w:eastAsia="zh-CN"/>
              </w:rPr>
              <w:t xml:space="preserve">Issues in </w:t>
            </w:r>
            <w:r w:rsidR="002A3CDA">
              <w:rPr>
                <w:noProof/>
                <w:lang w:eastAsia="zh-CN"/>
              </w:rPr>
              <w:t xml:space="preserve">the </w:t>
            </w:r>
            <w:r>
              <w:rPr>
                <w:noProof/>
                <w:lang w:eastAsia="zh-CN"/>
              </w:rPr>
              <w:t>Nnwdaf_MLModelTraining API</w:t>
            </w:r>
            <w:r w:rsidR="002A69AC">
              <w:t xml:space="preserve"> </w:t>
            </w:r>
            <w:r w:rsidR="002A69AC" w:rsidRPr="002A69AC">
              <w:rPr>
                <w:noProof/>
                <w:lang w:eastAsia="zh-CN"/>
              </w:rPr>
              <w:t>Data Model General clause</w:t>
            </w:r>
            <w:r>
              <w:rPr>
                <w:noProof/>
                <w:lang w:eastAsia="zh-CN"/>
              </w:rPr>
              <w:t>:</w:t>
            </w:r>
          </w:p>
          <w:p w14:paraId="2974A695" w14:textId="53DC1EDA" w:rsidR="005035C0" w:rsidRPr="002A69AC" w:rsidRDefault="00D23DA6" w:rsidP="00AE689A">
            <w:pPr>
              <w:numPr>
                <w:ilvl w:val="0"/>
                <w:numId w:val="144"/>
              </w:numPr>
              <w:spacing w:after="0"/>
              <w:rPr>
                <w:rFonts w:ascii="Arial" w:hAnsi="Arial"/>
                <w:lang w:eastAsia="zh-CN"/>
              </w:rPr>
            </w:pPr>
            <w:r w:rsidRPr="002A69AC">
              <w:rPr>
                <w:rFonts w:ascii="Arial" w:hAnsi="Arial" w:cs="Arial"/>
                <w:noProof/>
                <w:lang w:eastAsia="zh-CN"/>
              </w:rPr>
              <w:t>DelayCause</w:t>
            </w:r>
            <w:r w:rsidR="005035C0" w:rsidRPr="002A69AC">
              <w:rPr>
                <w:rFonts w:ascii="Arial" w:hAnsi="Arial" w:cs="Arial"/>
                <w:noProof/>
                <w:lang w:eastAsia="zh-CN"/>
              </w:rPr>
              <w:t xml:space="preserve"> data types </w:t>
            </w:r>
            <w:r w:rsidRPr="002A69AC">
              <w:rPr>
                <w:rFonts w:ascii="Arial" w:hAnsi="Arial" w:cs="Arial"/>
                <w:noProof/>
                <w:lang w:eastAsia="zh-CN"/>
              </w:rPr>
              <w:t>is</w:t>
            </w:r>
            <w:r w:rsidR="005035C0" w:rsidRPr="002A69AC">
              <w:rPr>
                <w:rFonts w:ascii="Arial" w:hAnsi="Arial" w:cs="Arial"/>
                <w:noProof/>
                <w:lang w:eastAsia="zh-CN"/>
              </w:rPr>
              <w:t xml:space="preserve"> missing in the specific data types tab</w:t>
            </w:r>
            <w:r w:rsidR="0025555B">
              <w:rPr>
                <w:rFonts w:ascii="Arial" w:hAnsi="Arial" w:cs="Arial"/>
                <w:noProof/>
                <w:lang w:eastAsia="zh-CN"/>
              </w:rPr>
              <w:t>le</w:t>
            </w:r>
            <w:r w:rsidR="005035C0">
              <w:rPr>
                <w:noProof/>
                <w:lang w:eastAsia="zh-CN"/>
              </w:rPr>
              <w:t>.</w:t>
            </w:r>
          </w:p>
          <w:p w14:paraId="28679115" w14:textId="65868075" w:rsidR="00A52D52" w:rsidRDefault="00D23DA6" w:rsidP="00AE689A">
            <w:pPr>
              <w:numPr>
                <w:ilvl w:val="0"/>
                <w:numId w:val="144"/>
              </w:numPr>
              <w:spacing w:after="0"/>
              <w:rPr>
                <w:rFonts w:ascii="Arial" w:hAnsi="Arial" w:cs="Arial"/>
                <w:lang w:eastAsia="zh-CN"/>
              </w:rPr>
            </w:pPr>
            <w:r w:rsidRPr="002A69AC">
              <w:rPr>
                <w:rFonts w:ascii="Arial" w:hAnsi="Arial" w:cs="Arial"/>
                <w:noProof/>
                <w:lang w:eastAsia="zh-CN"/>
              </w:rPr>
              <w:t>Uinteger</w:t>
            </w:r>
            <w:r w:rsidR="005035C0" w:rsidRPr="002A69AC">
              <w:rPr>
                <w:rFonts w:ascii="Arial" w:hAnsi="Arial" w:cs="Arial"/>
                <w:noProof/>
                <w:lang w:eastAsia="zh-CN"/>
              </w:rPr>
              <w:t xml:space="preserve"> data type is missing in the re-used data types table.</w:t>
            </w:r>
          </w:p>
          <w:p w14:paraId="5650EC35" w14:textId="61F10859" w:rsidR="005035C0" w:rsidRPr="002A69AC" w:rsidRDefault="002A69AC" w:rsidP="002A69AC">
            <w:pPr>
              <w:numPr>
                <w:ilvl w:val="0"/>
                <w:numId w:val="144"/>
              </w:numPr>
              <w:spacing w:after="0"/>
              <w:rPr>
                <w:rFonts w:ascii="Arial" w:hAnsi="Arial" w:cs="Arial"/>
                <w:noProof/>
                <w:lang w:eastAsia="zh-CN"/>
              </w:rPr>
            </w:pPr>
            <w:r w:rsidRPr="002A69AC">
              <w:rPr>
                <w:rFonts w:ascii="Arial" w:hAnsi="Arial" w:cs="Arial"/>
                <w:noProof/>
                <w:lang w:eastAsia="zh-CN"/>
              </w:rPr>
              <w:t>A</w:t>
            </w:r>
            <w:r w:rsidR="00D23DA6" w:rsidRPr="002A69AC">
              <w:rPr>
                <w:rFonts w:ascii="Arial" w:hAnsi="Arial" w:cs="Arial"/>
                <w:noProof/>
                <w:lang w:eastAsia="zh-CN"/>
              </w:rPr>
              <w:t xml:space="preserve">ccuracy and Snssai </w:t>
            </w:r>
            <w:r w:rsidR="005035C0" w:rsidRPr="002A69AC">
              <w:rPr>
                <w:rFonts w:ascii="Arial" w:hAnsi="Arial" w:cs="Arial"/>
                <w:noProof/>
                <w:lang w:eastAsia="zh-CN"/>
              </w:rPr>
              <w:t xml:space="preserve">data types </w:t>
            </w:r>
            <w:r w:rsidR="00D23DA6" w:rsidRPr="002A69AC">
              <w:rPr>
                <w:rFonts w:ascii="Arial" w:hAnsi="Arial" w:cs="Arial"/>
                <w:noProof/>
                <w:lang w:eastAsia="zh-CN"/>
              </w:rPr>
              <w:t xml:space="preserve">in the re-used data types table while not used in </w:t>
            </w:r>
            <w:r>
              <w:rPr>
                <w:rFonts w:ascii="Arial" w:hAnsi="Arial" w:cs="Arial"/>
                <w:noProof/>
                <w:lang w:eastAsia="zh-CN"/>
              </w:rPr>
              <w:t xml:space="preserve">the </w:t>
            </w:r>
            <w:r w:rsidR="00D23DA6" w:rsidRPr="002A69AC">
              <w:rPr>
                <w:rFonts w:ascii="Arial" w:hAnsi="Arial" w:cs="Arial"/>
                <w:noProof/>
                <w:lang w:eastAsia="zh-CN"/>
              </w:rPr>
              <w:t>data types</w:t>
            </w:r>
            <w:r>
              <w:rPr>
                <w:rFonts w:ascii="Arial" w:hAnsi="Arial" w:cs="Arial"/>
                <w:noProof/>
                <w:lang w:eastAsia="zh-CN"/>
              </w:rPr>
              <w:t xml:space="preserve"> of this API</w:t>
            </w:r>
            <w:r w:rsidR="005035C0" w:rsidRPr="002A69AC">
              <w:rPr>
                <w:rFonts w:ascii="Arial" w:hAnsi="Arial" w:cs="Arial"/>
                <w:noProof/>
                <w:lang w:eastAsia="zh-CN"/>
              </w:rPr>
              <w:t>.</w:t>
            </w:r>
          </w:p>
        </w:tc>
      </w:tr>
      <w:tr w:rsidR="00456542" w14:paraId="787493BF" w14:textId="77777777">
        <w:tc>
          <w:tcPr>
            <w:tcW w:w="2694" w:type="dxa"/>
            <w:gridSpan w:val="2"/>
            <w:tcBorders>
              <w:left w:val="single" w:sz="4" w:space="0" w:color="auto"/>
            </w:tcBorders>
          </w:tcPr>
          <w:p w14:paraId="20AAA834" w14:textId="77777777" w:rsidR="00456542" w:rsidRDefault="00456542" w:rsidP="00456542">
            <w:pPr>
              <w:pStyle w:val="CRCoverPage"/>
              <w:spacing w:after="0"/>
              <w:rPr>
                <w:b/>
                <w:i/>
                <w:noProof/>
                <w:sz w:val="8"/>
                <w:szCs w:val="8"/>
              </w:rPr>
            </w:pPr>
          </w:p>
        </w:tc>
        <w:tc>
          <w:tcPr>
            <w:tcW w:w="6946" w:type="dxa"/>
            <w:gridSpan w:val="9"/>
            <w:tcBorders>
              <w:right w:val="single" w:sz="4" w:space="0" w:color="auto"/>
            </w:tcBorders>
          </w:tcPr>
          <w:p w14:paraId="4E038791" w14:textId="77777777" w:rsidR="00456542" w:rsidRDefault="00456542" w:rsidP="00456542">
            <w:pPr>
              <w:pStyle w:val="CRCoverPage"/>
              <w:spacing w:after="0"/>
              <w:rPr>
                <w:noProof/>
                <w:sz w:val="8"/>
                <w:szCs w:val="8"/>
              </w:rPr>
            </w:pPr>
          </w:p>
        </w:tc>
      </w:tr>
      <w:tr w:rsidR="00456542" w14:paraId="71152936" w14:textId="77777777">
        <w:tc>
          <w:tcPr>
            <w:tcW w:w="2694" w:type="dxa"/>
            <w:gridSpan w:val="2"/>
            <w:tcBorders>
              <w:left w:val="single" w:sz="4" w:space="0" w:color="auto"/>
            </w:tcBorders>
          </w:tcPr>
          <w:p w14:paraId="2B5510EE" w14:textId="77777777" w:rsidR="00456542" w:rsidRDefault="00456542" w:rsidP="004565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FCD067" w14:textId="77777777" w:rsidR="002A69AC" w:rsidRDefault="002A69AC" w:rsidP="00F665BE">
            <w:pPr>
              <w:spacing w:after="0"/>
              <w:ind w:left="100"/>
              <w:rPr>
                <w:rFonts w:ascii="Arial" w:hAnsi="Arial"/>
                <w:lang w:eastAsia="zh-CN"/>
              </w:rPr>
            </w:pPr>
            <w:r>
              <w:rPr>
                <w:rFonts w:ascii="Arial" w:hAnsi="Arial"/>
                <w:lang w:eastAsia="zh-CN"/>
              </w:rPr>
              <w:t>In clause 5.5.6.1:</w:t>
            </w:r>
          </w:p>
          <w:p w14:paraId="1BE840CA" w14:textId="7B70AE8A" w:rsidR="002A69AC" w:rsidRPr="002A69AC" w:rsidRDefault="002A69AC" w:rsidP="002A69AC">
            <w:pPr>
              <w:numPr>
                <w:ilvl w:val="0"/>
                <w:numId w:val="144"/>
              </w:numPr>
              <w:spacing w:after="0"/>
              <w:rPr>
                <w:rFonts w:ascii="Arial" w:hAnsi="Arial"/>
                <w:lang w:eastAsia="zh-CN"/>
              </w:rPr>
            </w:pPr>
            <w:r>
              <w:rPr>
                <w:rFonts w:ascii="Arial" w:hAnsi="Arial" w:cs="Arial"/>
                <w:noProof/>
                <w:lang w:eastAsia="zh-CN"/>
              </w:rPr>
              <w:t xml:space="preserve">Added </w:t>
            </w:r>
            <w:r w:rsidRPr="002A69AC">
              <w:rPr>
                <w:rFonts w:ascii="Arial" w:hAnsi="Arial" w:cs="Arial"/>
                <w:noProof/>
                <w:lang w:eastAsia="zh-CN"/>
              </w:rPr>
              <w:t>DelayCause data types in the specific data types table</w:t>
            </w:r>
            <w:r>
              <w:rPr>
                <w:noProof/>
                <w:lang w:eastAsia="zh-CN"/>
              </w:rPr>
              <w:t>.</w:t>
            </w:r>
          </w:p>
          <w:p w14:paraId="380A52EF" w14:textId="31BC8ED6" w:rsidR="002A69AC" w:rsidRDefault="002A69AC" w:rsidP="002A69AC">
            <w:pPr>
              <w:numPr>
                <w:ilvl w:val="0"/>
                <w:numId w:val="144"/>
              </w:numPr>
              <w:spacing w:after="0"/>
              <w:rPr>
                <w:rFonts w:ascii="Arial" w:hAnsi="Arial" w:cs="Arial"/>
                <w:lang w:eastAsia="zh-CN"/>
              </w:rPr>
            </w:pPr>
            <w:r>
              <w:rPr>
                <w:rFonts w:ascii="Arial" w:hAnsi="Arial" w:cs="Arial"/>
                <w:noProof/>
                <w:lang w:eastAsia="zh-CN"/>
              </w:rPr>
              <w:t xml:space="preserve">Added </w:t>
            </w:r>
            <w:r w:rsidRPr="002A69AC">
              <w:rPr>
                <w:rFonts w:ascii="Arial" w:hAnsi="Arial" w:cs="Arial"/>
                <w:noProof/>
                <w:lang w:eastAsia="zh-CN"/>
              </w:rPr>
              <w:t>Uinteger data type in the re-used data types table.</w:t>
            </w:r>
          </w:p>
          <w:p w14:paraId="79774EC1" w14:textId="0B3493A2" w:rsidR="00A52D52" w:rsidRDefault="002A69AC" w:rsidP="002A69AC">
            <w:pPr>
              <w:numPr>
                <w:ilvl w:val="0"/>
                <w:numId w:val="144"/>
              </w:numPr>
              <w:spacing w:after="0"/>
              <w:rPr>
                <w:lang w:eastAsia="zh-CN"/>
              </w:rPr>
            </w:pPr>
            <w:r>
              <w:rPr>
                <w:rFonts w:ascii="Arial" w:hAnsi="Arial" w:cs="Arial"/>
                <w:noProof/>
                <w:lang w:eastAsia="zh-CN"/>
              </w:rPr>
              <w:t>Removed Accuracy and Snssai data types in the re-used data types table.</w:t>
            </w:r>
          </w:p>
        </w:tc>
      </w:tr>
      <w:tr w:rsidR="00456542" w14:paraId="4B4FBB20" w14:textId="77777777">
        <w:tc>
          <w:tcPr>
            <w:tcW w:w="2694" w:type="dxa"/>
            <w:gridSpan w:val="2"/>
            <w:tcBorders>
              <w:left w:val="single" w:sz="4" w:space="0" w:color="auto"/>
            </w:tcBorders>
          </w:tcPr>
          <w:p w14:paraId="53DAFA6C" w14:textId="77777777" w:rsidR="00456542" w:rsidRDefault="00456542" w:rsidP="00456542">
            <w:pPr>
              <w:pStyle w:val="CRCoverPage"/>
              <w:spacing w:after="0"/>
              <w:rPr>
                <w:b/>
                <w:i/>
                <w:noProof/>
                <w:sz w:val="8"/>
                <w:szCs w:val="8"/>
              </w:rPr>
            </w:pPr>
          </w:p>
        </w:tc>
        <w:tc>
          <w:tcPr>
            <w:tcW w:w="6946" w:type="dxa"/>
            <w:gridSpan w:val="9"/>
            <w:tcBorders>
              <w:right w:val="single" w:sz="4" w:space="0" w:color="auto"/>
            </w:tcBorders>
          </w:tcPr>
          <w:p w14:paraId="12C5DA2D" w14:textId="77777777" w:rsidR="00456542" w:rsidRDefault="00456542" w:rsidP="00456542">
            <w:pPr>
              <w:pStyle w:val="CRCoverPage"/>
              <w:spacing w:after="0"/>
              <w:rPr>
                <w:noProof/>
                <w:sz w:val="8"/>
                <w:szCs w:val="8"/>
              </w:rPr>
            </w:pPr>
          </w:p>
        </w:tc>
      </w:tr>
      <w:tr w:rsidR="00456542" w14:paraId="7356B5C7" w14:textId="77777777">
        <w:tc>
          <w:tcPr>
            <w:tcW w:w="2694" w:type="dxa"/>
            <w:gridSpan w:val="2"/>
            <w:tcBorders>
              <w:left w:val="single" w:sz="4" w:space="0" w:color="auto"/>
              <w:bottom w:val="single" w:sz="4" w:space="0" w:color="auto"/>
            </w:tcBorders>
          </w:tcPr>
          <w:p w14:paraId="4CCA9F1A" w14:textId="77777777" w:rsidR="00456542" w:rsidRDefault="00456542" w:rsidP="004565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B317C6E" w:rsidR="00456542" w:rsidRDefault="00A52D52" w:rsidP="00456542">
            <w:pPr>
              <w:pStyle w:val="CRCoverPage"/>
              <w:spacing w:after="0"/>
              <w:ind w:left="100"/>
              <w:rPr>
                <w:noProof/>
                <w:lang w:eastAsia="zh-CN"/>
              </w:rPr>
            </w:pPr>
            <w:r>
              <w:rPr>
                <w:noProof/>
                <w:lang w:eastAsia="zh-CN"/>
              </w:rPr>
              <w:t xml:space="preserve">Misalignment between the General clause and related data types definition in </w:t>
            </w:r>
            <w:r w:rsidR="004860D7">
              <w:rPr>
                <w:noProof/>
                <w:lang w:eastAsia="zh-CN"/>
              </w:rPr>
              <w:t>the Nnwdaf_MLModel</w:t>
            </w:r>
            <w:r w:rsidR="002A69AC">
              <w:rPr>
                <w:noProof/>
                <w:lang w:eastAsia="zh-CN"/>
              </w:rPr>
              <w:t>Training</w:t>
            </w:r>
            <w:r w:rsidR="004860D7">
              <w:rPr>
                <w:noProof/>
                <w:lang w:eastAsia="zh-CN"/>
              </w:rPr>
              <w:t xml:space="preserve"> API </w:t>
            </w:r>
            <w:r w:rsidR="002A69AC">
              <w:rPr>
                <w:noProof/>
                <w:lang w:eastAsia="zh-CN"/>
              </w:rPr>
              <w:t xml:space="preserve">Data Model </w:t>
            </w:r>
            <w:r w:rsidR="00640123">
              <w:rPr>
                <w:noProof/>
                <w:lang w:eastAsia="zh-CN"/>
              </w:rPr>
              <w:t xml:space="preserve">and OpenAPI </w:t>
            </w:r>
            <w:r w:rsidR="002A69AC">
              <w:rPr>
                <w:noProof/>
                <w:lang w:eastAsia="zh-CN"/>
              </w:rPr>
              <w:t>definition</w:t>
            </w:r>
            <w:r w:rsidR="005559D2">
              <w:rPr>
                <w:noProof/>
                <w:lang w:eastAsia="zh-CN"/>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4D8E2CA" w:rsidR="0066336B" w:rsidRDefault="007C4A37">
            <w:pPr>
              <w:pStyle w:val="CRCoverPage"/>
              <w:spacing w:after="0"/>
              <w:ind w:left="100"/>
              <w:rPr>
                <w:noProof/>
                <w:lang w:eastAsia="zh-CN"/>
              </w:rPr>
            </w:pPr>
            <w:r>
              <w:rPr>
                <w:noProof/>
                <w:lang w:eastAsia="zh-CN"/>
              </w:rPr>
              <w:t>5.</w:t>
            </w:r>
            <w:r w:rsidR="00B265EE">
              <w:rPr>
                <w:noProof/>
                <w:lang w:eastAsia="zh-CN"/>
              </w:rPr>
              <w:t>5</w:t>
            </w:r>
            <w:r w:rsidR="004860D7">
              <w:rPr>
                <w:noProof/>
                <w:lang w:eastAsia="zh-CN"/>
              </w:rPr>
              <w:t>.6.1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28604CD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7B8D216" w:rsidR="0066336B" w:rsidRDefault="00AE689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15FDDBE4" w:rsidR="00791FD3" w:rsidRDefault="00AE689A" w:rsidP="00204426">
            <w:pPr>
              <w:pStyle w:val="CRCoverPage"/>
              <w:spacing w:after="0"/>
              <w:ind w:left="99"/>
              <w:rPr>
                <w:noProof/>
                <w:lang w:eastAsia="zh-CN"/>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2FB195C" w:rsidR="00002023" w:rsidRDefault="0085491D" w:rsidP="006C2075">
            <w:pPr>
              <w:pStyle w:val="CRCoverPage"/>
              <w:spacing w:after="0"/>
              <w:ind w:left="100"/>
              <w:rPr>
                <w:noProof/>
              </w:rPr>
            </w:pPr>
            <w:r w:rsidRPr="0085491D">
              <w:rPr>
                <w:noProof/>
              </w:rPr>
              <w:t xml:space="preserve">This CR </w:t>
            </w:r>
            <w:r w:rsidR="00807B69">
              <w:rPr>
                <w:noProof/>
              </w:rPr>
              <w:t>does not impact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37F2C21A" w:rsidR="0090013F" w:rsidRDefault="0090013F" w:rsidP="00E001A8">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78A564CA" w14:textId="77777777" w:rsidR="000008D7" w:rsidRPr="002C393C" w:rsidRDefault="000008D7" w:rsidP="000008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8005540"/>
      <w:bookmarkStart w:id="2" w:name="_Toc36041415"/>
      <w:bookmarkStart w:id="3" w:name="_Toc45134714"/>
      <w:bookmarkStart w:id="4" w:name="_Toc51764007"/>
      <w:bookmarkStart w:id="5" w:name="_Toc59019924"/>
      <w:bookmarkStart w:id="6" w:name="_Toc68170750"/>
      <w:bookmarkStart w:id="7" w:name="_Toc74932407"/>
      <w:bookmarkStart w:id="8" w:name="_Toc177386071"/>
      <w:bookmarkStart w:id="9" w:name="_Hlk184826019"/>
      <w:bookmarkStart w:id="10" w:name="_Toc28005580"/>
      <w:bookmarkStart w:id="11" w:name="_Toc36041455"/>
      <w:bookmarkStart w:id="12" w:name="_Toc45134755"/>
      <w:bookmarkStart w:id="13" w:name="_Toc51764048"/>
      <w:bookmarkStart w:id="14" w:name="_Toc59019965"/>
      <w:bookmarkStart w:id="15" w:name="_Toc68170791"/>
      <w:bookmarkStart w:id="16" w:name="_Toc74932448"/>
      <w:bookmarkStart w:id="17" w:name="_Toc177386117"/>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41664DFE" w14:textId="77777777" w:rsidR="00B265EE" w:rsidRDefault="00B265EE" w:rsidP="00B265EE">
      <w:pPr>
        <w:pStyle w:val="Heading4"/>
      </w:pPr>
      <w:bookmarkStart w:id="18" w:name="_Toc136562693"/>
      <w:bookmarkStart w:id="19" w:name="_Toc138754527"/>
      <w:bookmarkStart w:id="20" w:name="_Toc148522939"/>
      <w:bookmarkStart w:id="21" w:name="_Toc145706022"/>
      <w:bookmarkStart w:id="22" w:name="_Toc164921127"/>
      <w:bookmarkStart w:id="23" w:name="_Toc170120669"/>
      <w:bookmarkStart w:id="24" w:name="_Toc175858914"/>
      <w:bookmarkStart w:id="25" w:name="_Toc175859987"/>
      <w:bookmarkStart w:id="26" w:name="_Toc180606277"/>
      <w:bookmarkStart w:id="27" w:name="_Toc185517538"/>
      <w:bookmarkStart w:id="28" w:name="_Toc191576590"/>
      <w:bookmarkStart w:id="29" w:name="_Toc191577330"/>
      <w:bookmarkStart w:id="30" w:name="_Toc19288040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t>5.5.6.1</w:t>
      </w:r>
      <w:r>
        <w:tab/>
        <w:t>General</w:t>
      </w:r>
      <w:bookmarkEnd w:id="18"/>
      <w:bookmarkEnd w:id="19"/>
      <w:bookmarkEnd w:id="20"/>
      <w:bookmarkEnd w:id="21"/>
      <w:bookmarkEnd w:id="22"/>
      <w:bookmarkEnd w:id="23"/>
      <w:bookmarkEnd w:id="24"/>
      <w:bookmarkEnd w:id="25"/>
      <w:bookmarkEnd w:id="26"/>
      <w:bookmarkEnd w:id="27"/>
      <w:bookmarkEnd w:id="28"/>
      <w:bookmarkEnd w:id="29"/>
      <w:bookmarkEnd w:id="30"/>
    </w:p>
    <w:p w14:paraId="0CCAE297" w14:textId="77777777" w:rsidR="00B265EE" w:rsidRDefault="00B265EE" w:rsidP="00B265EE">
      <w:r>
        <w:t>This clause specifies the application data model supported by the API.</w:t>
      </w:r>
    </w:p>
    <w:p w14:paraId="5E63821C" w14:textId="77777777" w:rsidR="00B265EE" w:rsidRDefault="00B265EE" w:rsidP="00B265EE">
      <w:r>
        <w:t xml:space="preserve">Table 5.5.6.1-1 specifies the data types defined for the </w:t>
      </w:r>
      <w:proofErr w:type="spellStart"/>
      <w:r>
        <w:rPr>
          <w:rFonts w:eastAsia="MS Mincho"/>
        </w:rPr>
        <w:t>Nnwdaf_</w:t>
      </w:r>
      <w:r>
        <w:rPr>
          <w:lang w:eastAsia="ja-JP"/>
        </w:rPr>
        <w:t>MLModelTraining</w:t>
      </w:r>
      <w:proofErr w:type="spellEnd"/>
      <w:r>
        <w:t xml:space="preserve"> service-based interface protocol.</w:t>
      </w:r>
    </w:p>
    <w:p w14:paraId="2A836269" w14:textId="77777777" w:rsidR="00B265EE" w:rsidRDefault="00B265EE" w:rsidP="00B265EE">
      <w:pPr>
        <w:pStyle w:val="TH"/>
        <w:overflowPunct w:val="0"/>
        <w:autoSpaceDE w:val="0"/>
        <w:autoSpaceDN w:val="0"/>
        <w:adjustRightInd w:val="0"/>
        <w:textAlignment w:val="baseline"/>
        <w:rPr>
          <w:rFonts w:eastAsia="MS Mincho"/>
        </w:rPr>
      </w:pPr>
      <w:r>
        <w:rPr>
          <w:rFonts w:eastAsia="MS Mincho"/>
        </w:rPr>
        <w:t xml:space="preserve">Table 5.5.6.1-1: </w:t>
      </w:r>
      <w:proofErr w:type="spellStart"/>
      <w:r>
        <w:rPr>
          <w:rFonts w:eastAsia="MS Mincho"/>
        </w:rPr>
        <w:t>Nnwdaf_</w:t>
      </w:r>
      <w:r>
        <w:rPr>
          <w:lang w:eastAsia="ja-JP"/>
        </w:rPr>
        <w:t>MLModelTraining</w:t>
      </w:r>
      <w:proofErr w:type="spellEnd"/>
      <w:r>
        <w:rPr>
          <w:rFonts w:eastAsia="MS Mincho"/>
        </w:rPr>
        <w:t xml:space="preserve"> specific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200"/>
        <w:gridCol w:w="1848"/>
        <w:gridCol w:w="2549"/>
        <w:gridCol w:w="1751"/>
      </w:tblGrid>
      <w:tr w:rsidR="00B265EE" w14:paraId="28BD077A" w14:textId="77777777" w:rsidTr="001C5532">
        <w:trPr>
          <w:jc w:val="center"/>
        </w:trPr>
        <w:tc>
          <w:tcPr>
            <w:tcW w:w="3200" w:type="dxa"/>
            <w:tcBorders>
              <w:top w:val="single" w:sz="6" w:space="0" w:color="auto"/>
              <w:left w:val="single" w:sz="6" w:space="0" w:color="auto"/>
              <w:bottom w:val="single" w:sz="6" w:space="0" w:color="auto"/>
              <w:right w:val="single" w:sz="6" w:space="0" w:color="auto"/>
            </w:tcBorders>
            <w:shd w:val="clear" w:color="auto" w:fill="C0C0C0"/>
          </w:tcPr>
          <w:p w14:paraId="0D6321C0" w14:textId="77777777" w:rsidR="00B265EE" w:rsidRDefault="00B265EE" w:rsidP="001C5532">
            <w:pPr>
              <w:pStyle w:val="TAH"/>
            </w:pPr>
            <w: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tcPr>
          <w:p w14:paraId="2F1280CB" w14:textId="77777777" w:rsidR="00B265EE" w:rsidRDefault="00B265EE" w:rsidP="001C5532">
            <w:pPr>
              <w:pStyle w:val="TAH"/>
            </w:pPr>
            <w:r>
              <w:t>Section defined</w:t>
            </w:r>
          </w:p>
        </w:tc>
        <w:tc>
          <w:tcPr>
            <w:tcW w:w="2549" w:type="dxa"/>
            <w:tcBorders>
              <w:top w:val="single" w:sz="6" w:space="0" w:color="auto"/>
              <w:left w:val="single" w:sz="6" w:space="0" w:color="auto"/>
              <w:bottom w:val="single" w:sz="6" w:space="0" w:color="auto"/>
              <w:right w:val="single" w:sz="6" w:space="0" w:color="auto"/>
            </w:tcBorders>
            <w:shd w:val="clear" w:color="auto" w:fill="C0C0C0"/>
          </w:tcPr>
          <w:p w14:paraId="73E3AE81" w14:textId="77777777" w:rsidR="00B265EE" w:rsidRDefault="00B265EE" w:rsidP="001C5532">
            <w:pPr>
              <w:pStyle w:val="TAH"/>
            </w:pPr>
            <w:r>
              <w:t>Description</w:t>
            </w:r>
          </w:p>
        </w:tc>
        <w:tc>
          <w:tcPr>
            <w:tcW w:w="1751" w:type="dxa"/>
            <w:tcBorders>
              <w:top w:val="single" w:sz="6" w:space="0" w:color="auto"/>
              <w:left w:val="single" w:sz="6" w:space="0" w:color="auto"/>
              <w:bottom w:val="single" w:sz="6" w:space="0" w:color="auto"/>
              <w:right w:val="single" w:sz="6" w:space="0" w:color="auto"/>
            </w:tcBorders>
            <w:shd w:val="clear" w:color="auto" w:fill="C0C0C0"/>
          </w:tcPr>
          <w:p w14:paraId="00AA8500" w14:textId="77777777" w:rsidR="00B265EE" w:rsidRDefault="00B265EE" w:rsidP="001C5532">
            <w:pPr>
              <w:pStyle w:val="TAH"/>
            </w:pPr>
            <w:r>
              <w:t>Applicability</w:t>
            </w:r>
          </w:p>
        </w:tc>
      </w:tr>
      <w:tr w:rsidR="00B265EE" w14:paraId="1834DC2C" w14:textId="77777777" w:rsidTr="001C5532">
        <w:trPr>
          <w:jc w:val="center"/>
        </w:trPr>
        <w:tc>
          <w:tcPr>
            <w:tcW w:w="3200" w:type="dxa"/>
            <w:tcBorders>
              <w:top w:val="single" w:sz="6" w:space="0" w:color="auto"/>
              <w:left w:val="single" w:sz="6" w:space="0" w:color="auto"/>
              <w:bottom w:val="single" w:sz="6" w:space="0" w:color="auto"/>
              <w:right w:val="single" w:sz="6" w:space="0" w:color="auto"/>
            </w:tcBorders>
          </w:tcPr>
          <w:p w14:paraId="76D488D1" w14:textId="77777777" w:rsidR="00B265EE" w:rsidRDefault="00B265EE" w:rsidP="001C5532">
            <w:pPr>
              <w:pStyle w:val="TAL"/>
              <w:rPr>
                <w:lang w:eastAsia="zh-CN"/>
              </w:rPr>
            </w:pPr>
            <w:proofErr w:type="spellStart"/>
            <w:r>
              <w:rPr>
                <w:lang w:eastAsia="zh-CN"/>
              </w:rPr>
              <w:t>DataAvReq</w:t>
            </w:r>
            <w:proofErr w:type="spellEnd"/>
          </w:p>
        </w:tc>
        <w:tc>
          <w:tcPr>
            <w:tcW w:w="1848" w:type="dxa"/>
            <w:tcBorders>
              <w:top w:val="single" w:sz="6" w:space="0" w:color="auto"/>
              <w:left w:val="single" w:sz="6" w:space="0" w:color="auto"/>
              <w:bottom w:val="single" w:sz="6" w:space="0" w:color="auto"/>
              <w:right w:val="single" w:sz="6" w:space="0" w:color="auto"/>
            </w:tcBorders>
          </w:tcPr>
          <w:p w14:paraId="5291B9CA" w14:textId="77777777" w:rsidR="00B265EE" w:rsidRDefault="00B265EE" w:rsidP="001C5532">
            <w:pPr>
              <w:pStyle w:val="TAL"/>
            </w:pPr>
            <w:r>
              <w:t>5.5.6.2.10</w:t>
            </w:r>
          </w:p>
        </w:tc>
        <w:tc>
          <w:tcPr>
            <w:tcW w:w="2549" w:type="dxa"/>
            <w:tcBorders>
              <w:top w:val="single" w:sz="6" w:space="0" w:color="auto"/>
              <w:left w:val="single" w:sz="6" w:space="0" w:color="auto"/>
              <w:bottom w:val="single" w:sz="6" w:space="0" w:color="auto"/>
              <w:right w:val="single" w:sz="6" w:space="0" w:color="auto"/>
            </w:tcBorders>
          </w:tcPr>
          <w:p w14:paraId="3B91665B" w14:textId="77777777" w:rsidR="00B265EE" w:rsidRDefault="00B265EE" w:rsidP="001C5532">
            <w:pPr>
              <w:pStyle w:val="TAL"/>
            </w:pPr>
            <w:r>
              <w:t>Represents the requirement on available data for the ML model training.</w:t>
            </w:r>
          </w:p>
        </w:tc>
        <w:tc>
          <w:tcPr>
            <w:tcW w:w="1751" w:type="dxa"/>
            <w:tcBorders>
              <w:top w:val="single" w:sz="6" w:space="0" w:color="auto"/>
              <w:left w:val="single" w:sz="6" w:space="0" w:color="auto"/>
              <w:bottom w:val="single" w:sz="6" w:space="0" w:color="auto"/>
              <w:right w:val="single" w:sz="6" w:space="0" w:color="auto"/>
            </w:tcBorders>
          </w:tcPr>
          <w:p w14:paraId="54108115" w14:textId="77777777" w:rsidR="00B265EE" w:rsidRDefault="00B265EE" w:rsidP="001C5532">
            <w:pPr>
              <w:pStyle w:val="TAL"/>
              <w:rPr>
                <w:rFonts w:cs="Arial"/>
                <w:szCs w:val="18"/>
              </w:rPr>
            </w:pPr>
          </w:p>
        </w:tc>
      </w:tr>
      <w:tr w:rsidR="00B265EE" w14:paraId="231F45CC" w14:textId="77777777" w:rsidTr="00B265EE">
        <w:trPr>
          <w:jc w:val="center"/>
          <w:ins w:id="31" w:author="Esther Terrero" w:date="2025-01-02T18:02:00Z"/>
        </w:trPr>
        <w:tc>
          <w:tcPr>
            <w:tcW w:w="3200" w:type="dxa"/>
            <w:tcBorders>
              <w:top w:val="single" w:sz="6" w:space="0" w:color="auto"/>
              <w:left w:val="single" w:sz="6" w:space="0" w:color="auto"/>
              <w:bottom w:val="single" w:sz="6" w:space="0" w:color="auto"/>
              <w:right w:val="single" w:sz="6" w:space="0" w:color="auto"/>
            </w:tcBorders>
          </w:tcPr>
          <w:p w14:paraId="2980A670" w14:textId="77777777" w:rsidR="00B265EE" w:rsidRDefault="00B265EE" w:rsidP="001C5532">
            <w:pPr>
              <w:pStyle w:val="TAL"/>
              <w:rPr>
                <w:ins w:id="32" w:author="Esther Terrero" w:date="2025-01-02T18:02:00Z"/>
                <w:lang w:eastAsia="zh-CN"/>
              </w:rPr>
            </w:pPr>
            <w:proofErr w:type="spellStart"/>
            <w:ins w:id="33" w:author="Esther Terrero" w:date="2025-01-02T18:02:00Z">
              <w:r>
                <w:rPr>
                  <w:lang w:eastAsia="zh-CN"/>
                </w:rPr>
                <w:t>DelayCause</w:t>
              </w:r>
              <w:proofErr w:type="spellEnd"/>
            </w:ins>
          </w:p>
        </w:tc>
        <w:tc>
          <w:tcPr>
            <w:tcW w:w="1848" w:type="dxa"/>
            <w:tcBorders>
              <w:top w:val="single" w:sz="6" w:space="0" w:color="auto"/>
              <w:left w:val="single" w:sz="6" w:space="0" w:color="auto"/>
              <w:bottom w:val="single" w:sz="6" w:space="0" w:color="auto"/>
              <w:right w:val="single" w:sz="6" w:space="0" w:color="auto"/>
            </w:tcBorders>
          </w:tcPr>
          <w:p w14:paraId="477DE48A" w14:textId="77777777" w:rsidR="00B265EE" w:rsidRDefault="00B265EE" w:rsidP="001C5532">
            <w:pPr>
              <w:pStyle w:val="TAL"/>
              <w:rPr>
                <w:ins w:id="34" w:author="Esther Terrero" w:date="2025-01-02T18:02:00Z"/>
              </w:rPr>
            </w:pPr>
            <w:ins w:id="35" w:author="Esther Terrero" w:date="2025-01-02T18:03:00Z">
              <w:r>
                <w:t>5.5.6.3.5</w:t>
              </w:r>
            </w:ins>
          </w:p>
        </w:tc>
        <w:tc>
          <w:tcPr>
            <w:tcW w:w="2549" w:type="dxa"/>
            <w:tcBorders>
              <w:top w:val="single" w:sz="6" w:space="0" w:color="auto"/>
              <w:left w:val="single" w:sz="6" w:space="0" w:color="auto"/>
              <w:bottom w:val="single" w:sz="6" w:space="0" w:color="auto"/>
              <w:right w:val="single" w:sz="6" w:space="0" w:color="auto"/>
            </w:tcBorders>
          </w:tcPr>
          <w:p w14:paraId="43B55168" w14:textId="77777777" w:rsidR="00B265EE" w:rsidRDefault="00B265EE" w:rsidP="001C5532">
            <w:pPr>
              <w:pStyle w:val="TAL"/>
              <w:rPr>
                <w:ins w:id="36" w:author="Esther Terrero" w:date="2025-01-02T18:02:00Z"/>
              </w:rPr>
            </w:pPr>
            <w:ins w:id="37" w:author="Esther Terrero" w:date="2025-01-02T18:04:00Z">
              <w:r>
                <w:t>Represents the reasons for the ML Model training delay.</w:t>
              </w:r>
            </w:ins>
          </w:p>
        </w:tc>
        <w:tc>
          <w:tcPr>
            <w:tcW w:w="1751" w:type="dxa"/>
            <w:tcBorders>
              <w:top w:val="single" w:sz="6" w:space="0" w:color="auto"/>
              <w:left w:val="single" w:sz="6" w:space="0" w:color="auto"/>
              <w:bottom w:val="single" w:sz="6" w:space="0" w:color="auto"/>
              <w:right w:val="single" w:sz="6" w:space="0" w:color="auto"/>
            </w:tcBorders>
          </w:tcPr>
          <w:p w14:paraId="1E00E35E" w14:textId="77777777" w:rsidR="00B265EE" w:rsidRDefault="00B265EE" w:rsidP="001C5532">
            <w:pPr>
              <w:pStyle w:val="TAL"/>
              <w:rPr>
                <w:ins w:id="38" w:author="Esther Terrero" w:date="2025-01-02T18:02:00Z"/>
                <w:rFonts w:cs="Arial"/>
                <w:szCs w:val="18"/>
              </w:rPr>
            </w:pPr>
          </w:p>
        </w:tc>
      </w:tr>
      <w:tr w:rsidR="00B265EE" w14:paraId="482B2479" w14:textId="77777777" w:rsidTr="001C5532">
        <w:trPr>
          <w:jc w:val="center"/>
        </w:trPr>
        <w:tc>
          <w:tcPr>
            <w:tcW w:w="3200" w:type="dxa"/>
            <w:tcBorders>
              <w:top w:val="single" w:sz="6" w:space="0" w:color="auto"/>
              <w:left w:val="single" w:sz="6" w:space="0" w:color="auto"/>
              <w:bottom w:val="single" w:sz="6" w:space="0" w:color="auto"/>
              <w:right w:val="single" w:sz="6" w:space="0" w:color="auto"/>
            </w:tcBorders>
          </w:tcPr>
          <w:p w14:paraId="3EEF39C9" w14:textId="77777777" w:rsidR="00B265EE" w:rsidRDefault="00B265EE" w:rsidP="001C5532">
            <w:pPr>
              <w:pStyle w:val="TAL"/>
              <w:rPr>
                <w:lang w:eastAsia="zh-CN"/>
              </w:rPr>
            </w:pPr>
            <w:proofErr w:type="spellStart"/>
            <w:r>
              <w:rPr>
                <w:lang w:eastAsia="zh-CN"/>
              </w:rPr>
              <w:t>DelayEventNotif</w:t>
            </w:r>
            <w:proofErr w:type="spellEnd"/>
          </w:p>
        </w:tc>
        <w:tc>
          <w:tcPr>
            <w:tcW w:w="1848" w:type="dxa"/>
            <w:tcBorders>
              <w:top w:val="single" w:sz="6" w:space="0" w:color="auto"/>
              <w:left w:val="single" w:sz="6" w:space="0" w:color="auto"/>
              <w:bottom w:val="single" w:sz="6" w:space="0" w:color="auto"/>
              <w:right w:val="single" w:sz="6" w:space="0" w:color="auto"/>
            </w:tcBorders>
          </w:tcPr>
          <w:p w14:paraId="7A889787" w14:textId="77777777" w:rsidR="00B265EE" w:rsidRDefault="00B265EE" w:rsidP="001C5532">
            <w:pPr>
              <w:pStyle w:val="TAL"/>
            </w:pPr>
            <w:r>
              <w:t>5.5.6.2.11</w:t>
            </w:r>
          </w:p>
        </w:tc>
        <w:tc>
          <w:tcPr>
            <w:tcW w:w="2549" w:type="dxa"/>
            <w:tcBorders>
              <w:top w:val="single" w:sz="6" w:space="0" w:color="auto"/>
              <w:left w:val="single" w:sz="6" w:space="0" w:color="auto"/>
              <w:bottom w:val="single" w:sz="6" w:space="0" w:color="auto"/>
              <w:right w:val="single" w:sz="6" w:space="0" w:color="auto"/>
            </w:tcBorders>
          </w:tcPr>
          <w:p w14:paraId="652A0922" w14:textId="77777777" w:rsidR="00B265EE" w:rsidRDefault="00B265EE" w:rsidP="001C5532">
            <w:pPr>
              <w:pStyle w:val="TAL"/>
            </w:pPr>
            <w:r>
              <w:t>Indicates that the NWDAF containing MTLF is not able to complete the training of ML model within the maximum response time, the cause code, and the expected time complete the training.</w:t>
            </w:r>
          </w:p>
        </w:tc>
        <w:tc>
          <w:tcPr>
            <w:tcW w:w="1751" w:type="dxa"/>
            <w:tcBorders>
              <w:top w:val="single" w:sz="6" w:space="0" w:color="auto"/>
              <w:left w:val="single" w:sz="6" w:space="0" w:color="auto"/>
              <w:bottom w:val="single" w:sz="6" w:space="0" w:color="auto"/>
              <w:right w:val="single" w:sz="6" w:space="0" w:color="auto"/>
            </w:tcBorders>
          </w:tcPr>
          <w:p w14:paraId="18AD3731" w14:textId="77777777" w:rsidR="00B265EE" w:rsidRDefault="00B265EE" w:rsidP="001C5532">
            <w:pPr>
              <w:pStyle w:val="TAL"/>
              <w:rPr>
                <w:rFonts w:cs="Arial"/>
                <w:szCs w:val="18"/>
              </w:rPr>
            </w:pPr>
          </w:p>
        </w:tc>
      </w:tr>
      <w:tr w:rsidR="00B265EE" w14:paraId="0A0D1BE8" w14:textId="77777777" w:rsidTr="001C5532">
        <w:trPr>
          <w:jc w:val="center"/>
        </w:trPr>
        <w:tc>
          <w:tcPr>
            <w:tcW w:w="3200" w:type="dxa"/>
            <w:tcBorders>
              <w:top w:val="single" w:sz="6" w:space="0" w:color="auto"/>
              <w:left w:val="single" w:sz="6" w:space="0" w:color="auto"/>
              <w:bottom w:val="single" w:sz="6" w:space="0" w:color="auto"/>
              <w:right w:val="single" w:sz="6" w:space="0" w:color="auto"/>
            </w:tcBorders>
          </w:tcPr>
          <w:p w14:paraId="3A230F59" w14:textId="77777777" w:rsidR="00B265EE" w:rsidRDefault="00B265EE" w:rsidP="001C5532">
            <w:pPr>
              <w:pStyle w:val="TAL"/>
              <w:rPr>
                <w:lang w:eastAsia="zh-CN"/>
              </w:rPr>
            </w:pPr>
            <w:proofErr w:type="spellStart"/>
            <w:r>
              <w:rPr>
                <w:lang w:eastAsia="zh-CN"/>
              </w:rPr>
              <w:t>FailureCodeTrain</w:t>
            </w:r>
            <w:proofErr w:type="spellEnd"/>
          </w:p>
        </w:tc>
        <w:tc>
          <w:tcPr>
            <w:tcW w:w="1848" w:type="dxa"/>
            <w:tcBorders>
              <w:top w:val="single" w:sz="6" w:space="0" w:color="auto"/>
              <w:left w:val="single" w:sz="6" w:space="0" w:color="auto"/>
              <w:bottom w:val="single" w:sz="6" w:space="0" w:color="auto"/>
              <w:right w:val="single" w:sz="6" w:space="0" w:color="auto"/>
            </w:tcBorders>
          </w:tcPr>
          <w:p w14:paraId="6E10978E" w14:textId="77777777" w:rsidR="00B265EE" w:rsidRDefault="00B265EE" w:rsidP="001C5532">
            <w:pPr>
              <w:pStyle w:val="TAL"/>
            </w:pPr>
            <w:r>
              <w:t>5.5.6.3.3</w:t>
            </w:r>
          </w:p>
        </w:tc>
        <w:tc>
          <w:tcPr>
            <w:tcW w:w="2549" w:type="dxa"/>
            <w:tcBorders>
              <w:top w:val="single" w:sz="6" w:space="0" w:color="auto"/>
              <w:left w:val="single" w:sz="6" w:space="0" w:color="auto"/>
              <w:bottom w:val="single" w:sz="6" w:space="0" w:color="auto"/>
              <w:right w:val="single" w:sz="6" w:space="0" w:color="auto"/>
            </w:tcBorders>
          </w:tcPr>
          <w:p w14:paraId="0D9314B5" w14:textId="77777777" w:rsidR="00B265EE" w:rsidRDefault="00B265EE" w:rsidP="001C5532">
            <w:pPr>
              <w:pStyle w:val="TAL"/>
            </w:pPr>
            <w:r>
              <w:t>Identifies the failure reason.</w:t>
            </w:r>
          </w:p>
        </w:tc>
        <w:tc>
          <w:tcPr>
            <w:tcW w:w="1751" w:type="dxa"/>
            <w:tcBorders>
              <w:top w:val="single" w:sz="6" w:space="0" w:color="auto"/>
              <w:left w:val="single" w:sz="6" w:space="0" w:color="auto"/>
              <w:bottom w:val="single" w:sz="6" w:space="0" w:color="auto"/>
              <w:right w:val="single" w:sz="6" w:space="0" w:color="auto"/>
            </w:tcBorders>
          </w:tcPr>
          <w:p w14:paraId="5E8E0971" w14:textId="77777777" w:rsidR="00B265EE" w:rsidRDefault="00B265EE" w:rsidP="001C5532">
            <w:pPr>
              <w:pStyle w:val="TAL"/>
              <w:rPr>
                <w:rFonts w:cs="Arial"/>
                <w:szCs w:val="18"/>
              </w:rPr>
            </w:pPr>
          </w:p>
        </w:tc>
      </w:tr>
      <w:tr w:rsidR="00B265EE" w14:paraId="79502096" w14:textId="77777777" w:rsidTr="001C5532">
        <w:trPr>
          <w:jc w:val="center"/>
        </w:trPr>
        <w:tc>
          <w:tcPr>
            <w:tcW w:w="3200" w:type="dxa"/>
            <w:tcBorders>
              <w:top w:val="single" w:sz="6" w:space="0" w:color="auto"/>
              <w:left w:val="single" w:sz="6" w:space="0" w:color="auto"/>
              <w:bottom w:val="single" w:sz="6" w:space="0" w:color="auto"/>
              <w:right w:val="single" w:sz="6" w:space="0" w:color="auto"/>
            </w:tcBorders>
          </w:tcPr>
          <w:p w14:paraId="33F43D51" w14:textId="77777777" w:rsidR="00B265EE" w:rsidRDefault="00B265EE" w:rsidP="001C5532">
            <w:pPr>
              <w:pStyle w:val="TAL"/>
              <w:rPr>
                <w:rFonts w:eastAsia="DengXian"/>
              </w:rPr>
            </w:pPr>
            <w:proofErr w:type="spellStart"/>
            <w:r>
              <w:rPr>
                <w:lang w:eastAsia="zh-CN"/>
              </w:rPr>
              <w:t>FailureEventInfoForMLModelTrain</w:t>
            </w:r>
            <w:proofErr w:type="spellEnd"/>
          </w:p>
        </w:tc>
        <w:tc>
          <w:tcPr>
            <w:tcW w:w="1848" w:type="dxa"/>
            <w:tcBorders>
              <w:top w:val="single" w:sz="6" w:space="0" w:color="auto"/>
              <w:left w:val="single" w:sz="6" w:space="0" w:color="auto"/>
              <w:bottom w:val="single" w:sz="6" w:space="0" w:color="auto"/>
              <w:right w:val="single" w:sz="6" w:space="0" w:color="auto"/>
            </w:tcBorders>
          </w:tcPr>
          <w:p w14:paraId="3BE12272" w14:textId="77777777" w:rsidR="00B265EE" w:rsidRDefault="00B265EE" w:rsidP="001C5532">
            <w:pPr>
              <w:pStyle w:val="TAL"/>
            </w:pPr>
            <w:r>
              <w:t>5.5.6.2.7</w:t>
            </w:r>
          </w:p>
        </w:tc>
        <w:tc>
          <w:tcPr>
            <w:tcW w:w="2549" w:type="dxa"/>
            <w:tcBorders>
              <w:top w:val="single" w:sz="6" w:space="0" w:color="auto"/>
              <w:left w:val="single" w:sz="6" w:space="0" w:color="auto"/>
              <w:bottom w:val="single" w:sz="6" w:space="0" w:color="auto"/>
              <w:right w:val="single" w:sz="6" w:space="0" w:color="auto"/>
            </w:tcBorders>
          </w:tcPr>
          <w:p w14:paraId="46F336F8" w14:textId="77777777" w:rsidR="00B265EE" w:rsidRDefault="00B265EE" w:rsidP="001C5532">
            <w:pPr>
              <w:pStyle w:val="TAL"/>
            </w:pPr>
            <w:r>
              <w:t>Represents the failure event information for a ML Model Training subscription.</w:t>
            </w:r>
          </w:p>
        </w:tc>
        <w:tc>
          <w:tcPr>
            <w:tcW w:w="1751" w:type="dxa"/>
            <w:tcBorders>
              <w:top w:val="single" w:sz="6" w:space="0" w:color="auto"/>
              <w:left w:val="single" w:sz="6" w:space="0" w:color="auto"/>
              <w:bottom w:val="single" w:sz="6" w:space="0" w:color="auto"/>
              <w:right w:val="single" w:sz="6" w:space="0" w:color="auto"/>
            </w:tcBorders>
          </w:tcPr>
          <w:p w14:paraId="7B90B3D6" w14:textId="77777777" w:rsidR="00B265EE" w:rsidRDefault="00B265EE" w:rsidP="001C5532">
            <w:pPr>
              <w:pStyle w:val="TAL"/>
              <w:rPr>
                <w:rFonts w:cs="Arial"/>
                <w:szCs w:val="18"/>
              </w:rPr>
            </w:pPr>
          </w:p>
        </w:tc>
      </w:tr>
      <w:tr w:rsidR="00B265EE" w14:paraId="47FC9526" w14:textId="77777777" w:rsidTr="001C5532">
        <w:trPr>
          <w:jc w:val="center"/>
        </w:trPr>
        <w:tc>
          <w:tcPr>
            <w:tcW w:w="3200" w:type="dxa"/>
            <w:tcBorders>
              <w:top w:val="single" w:sz="6" w:space="0" w:color="auto"/>
              <w:left w:val="single" w:sz="6" w:space="0" w:color="auto"/>
              <w:bottom w:val="single" w:sz="6" w:space="0" w:color="auto"/>
              <w:right w:val="single" w:sz="6" w:space="0" w:color="auto"/>
            </w:tcBorders>
          </w:tcPr>
          <w:p w14:paraId="11FF0079" w14:textId="77777777" w:rsidR="00B265EE" w:rsidRDefault="00B265EE" w:rsidP="001C5532">
            <w:pPr>
              <w:pStyle w:val="TAL"/>
            </w:pPr>
            <w:proofErr w:type="spellStart"/>
            <w:r>
              <w:rPr>
                <w:rFonts w:eastAsia="DengXian"/>
              </w:rPr>
              <w:t>NwdafMLModelTrainSubsc</w:t>
            </w:r>
            <w:proofErr w:type="spellEnd"/>
          </w:p>
        </w:tc>
        <w:tc>
          <w:tcPr>
            <w:tcW w:w="1848" w:type="dxa"/>
            <w:tcBorders>
              <w:top w:val="single" w:sz="6" w:space="0" w:color="auto"/>
              <w:left w:val="single" w:sz="6" w:space="0" w:color="auto"/>
              <w:bottom w:val="single" w:sz="6" w:space="0" w:color="auto"/>
              <w:right w:val="single" w:sz="6" w:space="0" w:color="auto"/>
            </w:tcBorders>
          </w:tcPr>
          <w:p w14:paraId="7EC1DDAC" w14:textId="77777777" w:rsidR="00B265EE" w:rsidRDefault="00B265EE" w:rsidP="001C5532">
            <w:pPr>
              <w:pStyle w:val="TAL"/>
            </w:pPr>
            <w:r>
              <w:t>5.5.6.2.2</w:t>
            </w:r>
          </w:p>
        </w:tc>
        <w:tc>
          <w:tcPr>
            <w:tcW w:w="2549" w:type="dxa"/>
            <w:tcBorders>
              <w:top w:val="single" w:sz="6" w:space="0" w:color="auto"/>
              <w:left w:val="single" w:sz="6" w:space="0" w:color="auto"/>
              <w:bottom w:val="single" w:sz="6" w:space="0" w:color="auto"/>
              <w:right w:val="single" w:sz="6" w:space="0" w:color="auto"/>
            </w:tcBorders>
          </w:tcPr>
          <w:p w14:paraId="6E6206C5" w14:textId="77777777" w:rsidR="00B265EE" w:rsidRDefault="00B265EE" w:rsidP="001C5532">
            <w:pPr>
              <w:pStyle w:val="TAL"/>
            </w:pPr>
            <w:r>
              <w:t>Represents a ML Model Training subscription.</w:t>
            </w:r>
          </w:p>
        </w:tc>
        <w:tc>
          <w:tcPr>
            <w:tcW w:w="1751" w:type="dxa"/>
            <w:tcBorders>
              <w:top w:val="single" w:sz="6" w:space="0" w:color="auto"/>
              <w:left w:val="single" w:sz="6" w:space="0" w:color="auto"/>
              <w:bottom w:val="single" w:sz="6" w:space="0" w:color="auto"/>
              <w:right w:val="single" w:sz="6" w:space="0" w:color="auto"/>
            </w:tcBorders>
          </w:tcPr>
          <w:p w14:paraId="41AA9400" w14:textId="77777777" w:rsidR="00B265EE" w:rsidRDefault="00B265EE" w:rsidP="001C5532">
            <w:pPr>
              <w:pStyle w:val="TAL"/>
              <w:rPr>
                <w:rFonts w:cs="Arial"/>
                <w:szCs w:val="18"/>
              </w:rPr>
            </w:pPr>
          </w:p>
        </w:tc>
      </w:tr>
      <w:tr w:rsidR="00B265EE" w14:paraId="16EFA7E7" w14:textId="77777777" w:rsidTr="001C5532">
        <w:trPr>
          <w:jc w:val="center"/>
        </w:trPr>
        <w:tc>
          <w:tcPr>
            <w:tcW w:w="3200" w:type="dxa"/>
            <w:tcBorders>
              <w:top w:val="single" w:sz="6" w:space="0" w:color="auto"/>
              <w:left w:val="single" w:sz="6" w:space="0" w:color="auto"/>
              <w:bottom w:val="single" w:sz="6" w:space="0" w:color="auto"/>
              <w:right w:val="single" w:sz="6" w:space="0" w:color="auto"/>
            </w:tcBorders>
          </w:tcPr>
          <w:p w14:paraId="3FF2A1C8" w14:textId="77777777" w:rsidR="00B265EE" w:rsidRDefault="00B265EE" w:rsidP="001C5532">
            <w:pPr>
              <w:pStyle w:val="TAL"/>
              <w:rPr>
                <w:rFonts w:eastAsia="DengXian"/>
              </w:rPr>
            </w:pPr>
            <w:proofErr w:type="spellStart"/>
            <w:r>
              <w:rPr>
                <w:rFonts w:eastAsia="DengXian"/>
              </w:rPr>
              <w:t>NwdafMLModelTrainSubscPatch</w:t>
            </w:r>
            <w:proofErr w:type="spellEnd"/>
          </w:p>
        </w:tc>
        <w:tc>
          <w:tcPr>
            <w:tcW w:w="1848" w:type="dxa"/>
            <w:tcBorders>
              <w:top w:val="single" w:sz="6" w:space="0" w:color="auto"/>
              <w:left w:val="single" w:sz="6" w:space="0" w:color="auto"/>
              <w:bottom w:val="single" w:sz="6" w:space="0" w:color="auto"/>
              <w:right w:val="single" w:sz="6" w:space="0" w:color="auto"/>
            </w:tcBorders>
          </w:tcPr>
          <w:p w14:paraId="5A353A5D" w14:textId="77777777" w:rsidR="00B265EE" w:rsidRDefault="00B265EE" w:rsidP="001C5532">
            <w:pPr>
              <w:pStyle w:val="TAL"/>
            </w:pPr>
            <w:r>
              <w:t>5.5.6.2.3</w:t>
            </w:r>
          </w:p>
        </w:tc>
        <w:tc>
          <w:tcPr>
            <w:tcW w:w="2549" w:type="dxa"/>
            <w:tcBorders>
              <w:top w:val="single" w:sz="6" w:space="0" w:color="auto"/>
              <w:left w:val="single" w:sz="6" w:space="0" w:color="auto"/>
              <w:bottom w:val="single" w:sz="6" w:space="0" w:color="auto"/>
              <w:right w:val="single" w:sz="6" w:space="0" w:color="auto"/>
            </w:tcBorders>
          </w:tcPr>
          <w:p w14:paraId="470CF147" w14:textId="77777777" w:rsidR="00B265EE" w:rsidRDefault="00B265EE" w:rsidP="001C5532">
            <w:pPr>
              <w:pStyle w:val="TAL"/>
            </w:pPr>
            <w:r>
              <w:t>Represents parameters to request the modification of a ML Model Training subscription.</w:t>
            </w:r>
          </w:p>
        </w:tc>
        <w:tc>
          <w:tcPr>
            <w:tcW w:w="1751" w:type="dxa"/>
            <w:tcBorders>
              <w:top w:val="single" w:sz="6" w:space="0" w:color="auto"/>
              <w:left w:val="single" w:sz="6" w:space="0" w:color="auto"/>
              <w:bottom w:val="single" w:sz="6" w:space="0" w:color="auto"/>
              <w:right w:val="single" w:sz="6" w:space="0" w:color="auto"/>
            </w:tcBorders>
          </w:tcPr>
          <w:p w14:paraId="5691156C" w14:textId="77777777" w:rsidR="00B265EE" w:rsidRDefault="00B265EE" w:rsidP="001C5532">
            <w:pPr>
              <w:pStyle w:val="TAL"/>
              <w:rPr>
                <w:rFonts w:cs="Arial"/>
                <w:szCs w:val="18"/>
              </w:rPr>
            </w:pPr>
          </w:p>
        </w:tc>
      </w:tr>
      <w:tr w:rsidR="00B265EE" w14:paraId="55E9409B" w14:textId="77777777" w:rsidTr="001C5532">
        <w:trPr>
          <w:jc w:val="center"/>
        </w:trPr>
        <w:tc>
          <w:tcPr>
            <w:tcW w:w="3200" w:type="dxa"/>
            <w:tcBorders>
              <w:top w:val="single" w:sz="6" w:space="0" w:color="auto"/>
              <w:left w:val="single" w:sz="6" w:space="0" w:color="auto"/>
              <w:bottom w:val="single" w:sz="6" w:space="0" w:color="auto"/>
              <w:right w:val="single" w:sz="6" w:space="0" w:color="auto"/>
            </w:tcBorders>
          </w:tcPr>
          <w:p w14:paraId="03091054" w14:textId="77777777" w:rsidR="00B265EE" w:rsidRDefault="00B265EE" w:rsidP="001C5532">
            <w:pPr>
              <w:pStyle w:val="TAL"/>
            </w:pPr>
            <w:proofErr w:type="spellStart"/>
            <w:r>
              <w:t>MLModelTrainInfo</w:t>
            </w:r>
            <w:proofErr w:type="spellEnd"/>
          </w:p>
        </w:tc>
        <w:tc>
          <w:tcPr>
            <w:tcW w:w="1848" w:type="dxa"/>
            <w:tcBorders>
              <w:top w:val="single" w:sz="6" w:space="0" w:color="auto"/>
              <w:left w:val="single" w:sz="6" w:space="0" w:color="auto"/>
              <w:bottom w:val="single" w:sz="6" w:space="0" w:color="auto"/>
              <w:right w:val="single" w:sz="6" w:space="0" w:color="auto"/>
            </w:tcBorders>
          </w:tcPr>
          <w:p w14:paraId="0DC41DF7" w14:textId="77777777" w:rsidR="00B265EE" w:rsidRDefault="00B265EE" w:rsidP="001C5532">
            <w:pPr>
              <w:pStyle w:val="TAL"/>
              <w:rPr>
                <w:lang w:eastAsia="zh-CN"/>
              </w:rPr>
            </w:pPr>
            <w:r>
              <w:t>5.5.6.2.5</w:t>
            </w:r>
          </w:p>
        </w:tc>
        <w:tc>
          <w:tcPr>
            <w:tcW w:w="2549" w:type="dxa"/>
            <w:tcBorders>
              <w:top w:val="single" w:sz="6" w:space="0" w:color="auto"/>
              <w:left w:val="single" w:sz="6" w:space="0" w:color="auto"/>
              <w:bottom w:val="single" w:sz="6" w:space="0" w:color="auto"/>
              <w:right w:val="single" w:sz="6" w:space="0" w:color="auto"/>
            </w:tcBorders>
          </w:tcPr>
          <w:p w14:paraId="37BE5018" w14:textId="77777777" w:rsidR="00B265EE" w:rsidRDefault="00B265EE" w:rsidP="001C5532">
            <w:pPr>
              <w:pStyle w:val="TAL"/>
            </w:pPr>
            <w:r>
              <w:t>Represents the ML Model training information, include requirement on data availability and time availability, training filter information.</w:t>
            </w:r>
          </w:p>
        </w:tc>
        <w:tc>
          <w:tcPr>
            <w:tcW w:w="1751" w:type="dxa"/>
            <w:tcBorders>
              <w:top w:val="single" w:sz="6" w:space="0" w:color="auto"/>
              <w:left w:val="single" w:sz="6" w:space="0" w:color="auto"/>
              <w:bottom w:val="single" w:sz="6" w:space="0" w:color="auto"/>
              <w:right w:val="single" w:sz="6" w:space="0" w:color="auto"/>
            </w:tcBorders>
          </w:tcPr>
          <w:p w14:paraId="1B137E84" w14:textId="77777777" w:rsidR="00B265EE" w:rsidRDefault="00B265EE" w:rsidP="001C5532">
            <w:pPr>
              <w:pStyle w:val="TAL"/>
            </w:pPr>
          </w:p>
        </w:tc>
      </w:tr>
      <w:tr w:rsidR="00B265EE" w14:paraId="594643A6" w14:textId="77777777" w:rsidTr="001C5532">
        <w:trPr>
          <w:jc w:val="center"/>
        </w:trPr>
        <w:tc>
          <w:tcPr>
            <w:tcW w:w="3200" w:type="dxa"/>
            <w:tcBorders>
              <w:top w:val="single" w:sz="6" w:space="0" w:color="auto"/>
              <w:left w:val="single" w:sz="6" w:space="0" w:color="auto"/>
              <w:bottom w:val="single" w:sz="6" w:space="0" w:color="auto"/>
              <w:right w:val="single" w:sz="6" w:space="0" w:color="auto"/>
            </w:tcBorders>
          </w:tcPr>
          <w:p w14:paraId="70604C0D" w14:textId="77777777" w:rsidR="00B265EE" w:rsidRDefault="00B265EE" w:rsidP="001C5532">
            <w:pPr>
              <w:pStyle w:val="TAL"/>
            </w:pPr>
            <w:proofErr w:type="spellStart"/>
            <w:r>
              <w:t>NetworkAreaInfo</w:t>
            </w:r>
            <w:proofErr w:type="spellEnd"/>
          </w:p>
        </w:tc>
        <w:tc>
          <w:tcPr>
            <w:tcW w:w="1848" w:type="dxa"/>
            <w:tcBorders>
              <w:top w:val="single" w:sz="6" w:space="0" w:color="auto"/>
              <w:left w:val="single" w:sz="6" w:space="0" w:color="auto"/>
              <w:bottom w:val="single" w:sz="6" w:space="0" w:color="auto"/>
              <w:right w:val="single" w:sz="6" w:space="0" w:color="auto"/>
            </w:tcBorders>
          </w:tcPr>
          <w:p w14:paraId="39529572" w14:textId="77777777" w:rsidR="00B265EE" w:rsidRDefault="00B265EE" w:rsidP="001C5532">
            <w:pPr>
              <w:pStyle w:val="TAL"/>
            </w:pPr>
            <w:r>
              <w:rPr>
                <w:rFonts w:cs="Arial"/>
              </w:rPr>
              <w:t>3GPP TS 29.554 [18]</w:t>
            </w:r>
          </w:p>
        </w:tc>
        <w:tc>
          <w:tcPr>
            <w:tcW w:w="2549" w:type="dxa"/>
            <w:tcBorders>
              <w:top w:val="single" w:sz="6" w:space="0" w:color="auto"/>
              <w:left w:val="single" w:sz="6" w:space="0" w:color="auto"/>
              <w:bottom w:val="single" w:sz="6" w:space="0" w:color="auto"/>
              <w:right w:val="single" w:sz="6" w:space="0" w:color="auto"/>
            </w:tcBorders>
          </w:tcPr>
          <w:p w14:paraId="303C00AB" w14:textId="77777777" w:rsidR="00B265EE" w:rsidRDefault="00B265EE" w:rsidP="001C5532">
            <w:pPr>
              <w:pStyle w:val="TAL"/>
            </w:pPr>
            <w:r>
              <w:rPr>
                <w:rFonts w:cs="Arial"/>
                <w:szCs w:val="18"/>
                <w:lang w:eastAsia="zh-CN"/>
              </w:rPr>
              <w:t>Identifies the network area.</w:t>
            </w:r>
          </w:p>
        </w:tc>
        <w:tc>
          <w:tcPr>
            <w:tcW w:w="1751" w:type="dxa"/>
            <w:tcBorders>
              <w:top w:val="single" w:sz="6" w:space="0" w:color="auto"/>
              <w:left w:val="single" w:sz="6" w:space="0" w:color="auto"/>
              <w:bottom w:val="single" w:sz="6" w:space="0" w:color="auto"/>
              <w:right w:val="single" w:sz="6" w:space="0" w:color="auto"/>
            </w:tcBorders>
          </w:tcPr>
          <w:p w14:paraId="08F27A30" w14:textId="77777777" w:rsidR="00B265EE" w:rsidRDefault="00B265EE" w:rsidP="001C5532">
            <w:pPr>
              <w:pStyle w:val="TAL"/>
            </w:pPr>
          </w:p>
        </w:tc>
      </w:tr>
      <w:tr w:rsidR="00B265EE" w14:paraId="52EB7B9F" w14:textId="77777777" w:rsidTr="001C5532">
        <w:trPr>
          <w:jc w:val="center"/>
        </w:trPr>
        <w:tc>
          <w:tcPr>
            <w:tcW w:w="3200" w:type="dxa"/>
            <w:tcBorders>
              <w:top w:val="single" w:sz="6" w:space="0" w:color="auto"/>
              <w:left w:val="single" w:sz="6" w:space="0" w:color="auto"/>
              <w:bottom w:val="single" w:sz="6" w:space="0" w:color="auto"/>
              <w:right w:val="single" w:sz="6" w:space="0" w:color="auto"/>
            </w:tcBorders>
          </w:tcPr>
          <w:p w14:paraId="779E2AB1" w14:textId="77777777" w:rsidR="00B265EE" w:rsidRDefault="00B265EE" w:rsidP="001C5532">
            <w:pPr>
              <w:pStyle w:val="TAL"/>
            </w:pPr>
            <w:proofErr w:type="spellStart"/>
            <w:r>
              <w:rPr>
                <w:rFonts w:eastAsia="DengXian"/>
              </w:rPr>
              <w:t>NwdafMLModelTrainNotif</w:t>
            </w:r>
            <w:proofErr w:type="spellEnd"/>
          </w:p>
        </w:tc>
        <w:tc>
          <w:tcPr>
            <w:tcW w:w="1848" w:type="dxa"/>
            <w:tcBorders>
              <w:top w:val="single" w:sz="6" w:space="0" w:color="auto"/>
              <w:left w:val="single" w:sz="6" w:space="0" w:color="auto"/>
              <w:bottom w:val="single" w:sz="6" w:space="0" w:color="auto"/>
              <w:right w:val="single" w:sz="6" w:space="0" w:color="auto"/>
            </w:tcBorders>
          </w:tcPr>
          <w:p w14:paraId="09D8BE04" w14:textId="77777777" w:rsidR="00B265EE" w:rsidRDefault="00B265EE" w:rsidP="001C5532">
            <w:pPr>
              <w:pStyle w:val="TAL"/>
            </w:pPr>
            <w:r>
              <w:t>5.5.6.2.8</w:t>
            </w:r>
          </w:p>
        </w:tc>
        <w:tc>
          <w:tcPr>
            <w:tcW w:w="2549" w:type="dxa"/>
            <w:tcBorders>
              <w:top w:val="single" w:sz="6" w:space="0" w:color="auto"/>
              <w:left w:val="single" w:sz="6" w:space="0" w:color="auto"/>
              <w:bottom w:val="single" w:sz="6" w:space="0" w:color="auto"/>
              <w:right w:val="single" w:sz="6" w:space="0" w:color="auto"/>
            </w:tcBorders>
          </w:tcPr>
          <w:p w14:paraId="5AFE60B7" w14:textId="77777777" w:rsidR="00B265EE" w:rsidRDefault="00B265EE" w:rsidP="001C5532">
            <w:pPr>
              <w:pStyle w:val="TAL"/>
            </w:pPr>
            <w:r>
              <w:t>Represents notification of a ML Model Training subscription.</w:t>
            </w:r>
          </w:p>
        </w:tc>
        <w:tc>
          <w:tcPr>
            <w:tcW w:w="1751" w:type="dxa"/>
            <w:tcBorders>
              <w:top w:val="single" w:sz="6" w:space="0" w:color="auto"/>
              <w:left w:val="single" w:sz="6" w:space="0" w:color="auto"/>
              <w:bottom w:val="single" w:sz="6" w:space="0" w:color="auto"/>
              <w:right w:val="single" w:sz="6" w:space="0" w:color="auto"/>
            </w:tcBorders>
          </w:tcPr>
          <w:p w14:paraId="6BD12E56" w14:textId="77777777" w:rsidR="00B265EE" w:rsidRDefault="00B265EE" w:rsidP="001C5532">
            <w:pPr>
              <w:pStyle w:val="TAL"/>
              <w:rPr>
                <w:rFonts w:cs="Arial"/>
                <w:szCs w:val="18"/>
              </w:rPr>
            </w:pPr>
          </w:p>
        </w:tc>
      </w:tr>
      <w:tr w:rsidR="00B265EE" w14:paraId="5B498E26" w14:textId="77777777" w:rsidTr="001C5532">
        <w:trPr>
          <w:jc w:val="center"/>
        </w:trPr>
        <w:tc>
          <w:tcPr>
            <w:tcW w:w="3200" w:type="dxa"/>
            <w:tcBorders>
              <w:top w:val="single" w:sz="6" w:space="0" w:color="auto"/>
              <w:left w:val="single" w:sz="6" w:space="0" w:color="auto"/>
              <w:bottom w:val="single" w:sz="6" w:space="0" w:color="auto"/>
              <w:right w:val="single" w:sz="6" w:space="0" w:color="auto"/>
            </w:tcBorders>
          </w:tcPr>
          <w:p w14:paraId="2EF26FA2" w14:textId="77777777" w:rsidR="00B265EE" w:rsidRDefault="00B265EE" w:rsidP="001C5532">
            <w:pPr>
              <w:pStyle w:val="TAL"/>
              <w:rPr>
                <w:rFonts w:eastAsia="DengXian"/>
              </w:rPr>
            </w:pPr>
            <w:proofErr w:type="spellStart"/>
            <w:r>
              <w:t>MLTrainReportInfo</w:t>
            </w:r>
            <w:proofErr w:type="spellEnd"/>
          </w:p>
        </w:tc>
        <w:tc>
          <w:tcPr>
            <w:tcW w:w="1848" w:type="dxa"/>
            <w:tcBorders>
              <w:top w:val="single" w:sz="6" w:space="0" w:color="auto"/>
              <w:left w:val="single" w:sz="6" w:space="0" w:color="auto"/>
              <w:bottom w:val="single" w:sz="6" w:space="0" w:color="auto"/>
              <w:right w:val="single" w:sz="6" w:space="0" w:color="auto"/>
            </w:tcBorders>
          </w:tcPr>
          <w:p w14:paraId="25B170C5" w14:textId="77777777" w:rsidR="00B265EE" w:rsidRDefault="00B265EE" w:rsidP="001C5532">
            <w:pPr>
              <w:pStyle w:val="TAL"/>
            </w:pPr>
            <w:r>
              <w:t>5.5.6.2.6</w:t>
            </w:r>
          </w:p>
        </w:tc>
        <w:tc>
          <w:tcPr>
            <w:tcW w:w="2549" w:type="dxa"/>
            <w:tcBorders>
              <w:top w:val="single" w:sz="6" w:space="0" w:color="auto"/>
              <w:left w:val="single" w:sz="6" w:space="0" w:color="auto"/>
              <w:bottom w:val="single" w:sz="6" w:space="0" w:color="auto"/>
              <w:right w:val="single" w:sz="6" w:space="0" w:color="auto"/>
            </w:tcBorders>
          </w:tcPr>
          <w:p w14:paraId="23400405" w14:textId="77777777" w:rsidR="00B265EE" w:rsidRDefault="00B265EE" w:rsidP="001C5532">
            <w:pPr>
              <w:pStyle w:val="TAL"/>
            </w:pPr>
            <w:r>
              <w:t>Indicates the training reporting information.</w:t>
            </w:r>
          </w:p>
        </w:tc>
        <w:tc>
          <w:tcPr>
            <w:tcW w:w="1751" w:type="dxa"/>
            <w:tcBorders>
              <w:top w:val="single" w:sz="6" w:space="0" w:color="auto"/>
              <w:left w:val="single" w:sz="6" w:space="0" w:color="auto"/>
              <w:bottom w:val="single" w:sz="6" w:space="0" w:color="auto"/>
              <w:right w:val="single" w:sz="6" w:space="0" w:color="auto"/>
            </w:tcBorders>
          </w:tcPr>
          <w:p w14:paraId="69E6EE1C" w14:textId="77777777" w:rsidR="00B265EE" w:rsidRDefault="00B265EE" w:rsidP="001C5532">
            <w:pPr>
              <w:pStyle w:val="TAL"/>
              <w:rPr>
                <w:rFonts w:cs="Arial"/>
                <w:szCs w:val="18"/>
              </w:rPr>
            </w:pPr>
          </w:p>
        </w:tc>
      </w:tr>
      <w:tr w:rsidR="00B265EE" w14:paraId="4DA3DCB3" w14:textId="77777777" w:rsidTr="001C5532">
        <w:trPr>
          <w:jc w:val="center"/>
        </w:trPr>
        <w:tc>
          <w:tcPr>
            <w:tcW w:w="3200" w:type="dxa"/>
            <w:tcBorders>
              <w:top w:val="single" w:sz="6" w:space="0" w:color="auto"/>
              <w:left w:val="single" w:sz="6" w:space="0" w:color="auto"/>
              <w:bottom w:val="single" w:sz="6" w:space="0" w:color="auto"/>
              <w:right w:val="single" w:sz="6" w:space="0" w:color="auto"/>
            </w:tcBorders>
          </w:tcPr>
          <w:p w14:paraId="2FDF29D0" w14:textId="77777777" w:rsidR="00B265EE" w:rsidRDefault="00B265EE" w:rsidP="001C5532">
            <w:pPr>
              <w:pStyle w:val="TAL"/>
            </w:pPr>
            <w:proofErr w:type="spellStart"/>
            <w:r>
              <w:t>StatusReportInfo</w:t>
            </w:r>
            <w:proofErr w:type="spellEnd"/>
          </w:p>
        </w:tc>
        <w:tc>
          <w:tcPr>
            <w:tcW w:w="1848" w:type="dxa"/>
            <w:tcBorders>
              <w:top w:val="single" w:sz="6" w:space="0" w:color="auto"/>
              <w:left w:val="single" w:sz="6" w:space="0" w:color="auto"/>
              <w:bottom w:val="single" w:sz="6" w:space="0" w:color="auto"/>
              <w:right w:val="single" w:sz="6" w:space="0" w:color="auto"/>
            </w:tcBorders>
          </w:tcPr>
          <w:p w14:paraId="1F53DA85" w14:textId="77777777" w:rsidR="00B265EE" w:rsidRDefault="00B265EE" w:rsidP="001C5532">
            <w:pPr>
              <w:pStyle w:val="TAL"/>
            </w:pPr>
            <w:r>
              <w:t>5.5.6.2.12</w:t>
            </w:r>
          </w:p>
        </w:tc>
        <w:tc>
          <w:tcPr>
            <w:tcW w:w="2549" w:type="dxa"/>
            <w:tcBorders>
              <w:top w:val="single" w:sz="6" w:space="0" w:color="auto"/>
              <w:left w:val="single" w:sz="6" w:space="0" w:color="auto"/>
              <w:bottom w:val="single" w:sz="6" w:space="0" w:color="auto"/>
              <w:right w:val="single" w:sz="6" w:space="0" w:color="auto"/>
            </w:tcBorders>
          </w:tcPr>
          <w:p w14:paraId="6EF2DE81" w14:textId="77777777" w:rsidR="00B265EE" w:rsidRDefault="00B265EE" w:rsidP="001C5532">
            <w:pPr>
              <w:pStyle w:val="TAL"/>
            </w:pPr>
            <w:r>
              <w:t>Indicates status information generated by the NWDAF containing MTLF during ML model training.</w:t>
            </w:r>
          </w:p>
        </w:tc>
        <w:tc>
          <w:tcPr>
            <w:tcW w:w="1751" w:type="dxa"/>
            <w:tcBorders>
              <w:top w:val="single" w:sz="6" w:space="0" w:color="auto"/>
              <w:left w:val="single" w:sz="6" w:space="0" w:color="auto"/>
              <w:bottom w:val="single" w:sz="6" w:space="0" w:color="auto"/>
              <w:right w:val="single" w:sz="6" w:space="0" w:color="auto"/>
            </w:tcBorders>
          </w:tcPr>
          <w:p w14:paraId="764EF1EC" w14:textId="77777777" w:rsidR="00B265EE" w:rsidRDefault="00B265EE" w:rsidP="001C5532">
            <w:pPr>
              <w:pStyle w:val="TAL"/>
              <w:rPr>
                <w:rFonts w:cs="Arial"/>
                <w:szCs w:val="18"/>
              </w:rPr>
            </w:pPr>
          </w:p>
        </w:tc>
      </w:tr>
      <w:tr w:rsidR="00B265EE" w14:paraId="0882C436" w14:textId="77777777" w:rsidTr="001C5532">
        <w:trPr>
          <w:jc w:val="center"/>
        </w:trPr>
        <w:tc>
          <w:tcPr>
            <w:tcW w:w="3200" w:type="dxa"/>
            <w:tcBorders>
              <w:top w:val="single" w:sz="6" w:space="0" w:color="auto"/>
              <w:left w:val="single" w:sz="6" w:space="0" w:color="auto"/>
              <w:bottom w:val="single" w:sz="6" w:space="0" w:color="auto"/>
              <w:right w:val="single" w:sz="6" w:space="0" w:color="auto"/>
            </w:tcBorders>
          </w:tcPr>
          <w:p w14:paraId="2256A382" w14:textId="77777777" w:rsidR="00B265EE" w:rsidRDefault="00B265EE" w:rsidP="001C5532">
            <w:pPr>
              <w:pStyle w:val="TAL"/>
            </w:pPr>
            <w:proofErr w:type="spellStart"/>
            <w:r>
              <w:t>TermTrainCause</w:t>
            </w:r>
            <w:proofErr w:type="spellEnd"/>
          </w:p>
        </w:tc>
        <w:tc>
          <w:tcPr>
            <w:tcW w:w="1848" w:type="dxa"/>
            <w:tcBorders>
              <w:top w:val="single" w:sz="6" w:space="0" w:color="auto"/>
              <w:left w:val="single" w:sz="6" w:space="0" w:color="auto"/>
              <w:bottom w:val="single" w:sz="6" w:space="0" w:color="auto"/>
              <w:right w:val="single" w:sz="6" w:space="0" w:color="auto"/>
            </w:tcBorders>
          </w:tcPr>
          <w:p w14:paraId="70CB7BF4" w14:textId="77777777" w:rsidR="00B265EE" w:rsidRDefault="00B265EE" w:rsidP="001C5532">
            <w:pPr>
              <w:pStyle w:val="TAL"/>
            </w:pPr>
            <w:r>
              <w:t>5.5.6.3.4</w:t>
            </w:r>
          </w:p>
        </w:tc>
        <w:tc>
          <w:tcPr>
            <w:tcW w:w="2549" w:type="dxa"/>
            <w:tcBorders>
              <w:top w:val="single" w:sz="6" w:space="0" w:color="auto"/>
              <w:left w:val="single" w:sz="6" w:space="0" w:color="auto"/>
              <w:bottom w:val="single" w:sz="6" w:space="0" w:color="auto"/>
              <w:right w:val="single" w:sz="6" w:space="0" w:color="auto"/>
            </w:tcBorders>
          </w:tcPr>
          <w:p w14:paraId="495F35A7" w14:textId="77777777" w:rsidR="00B265EE" w:rsidRDefault="00B265EE" w:rsidP="001C5532">
            <w:pPr>
              <w:pStyle w:val="TAL"/>
              <w:rPr>
                <w:lang w:eastAsia="zh-CN"/>
              </w:rPr>
            </w:pPr>
            <w:r>
              <w:t>Represents the reasons that the ML Model Training to be terminated.</w:t>
            </w:r>
          </w:p>
        </w:tc>
        <w:tc>
          <w:tcPr>
            <w:tcW w:w="1751" w:type="dxa"/>
            <w:tcBorders>
              <w:top w:val="single" w:sz="6" w:space="0" w:color="auto"/>
              <w:left w:val="single" w:sz="6" w:space="0" w:color="auto"/>
              <w:bottom w:val="single" w:sz="6" w:space="0" w:color="auto"/>
              <w:right w:val="single" w:sz="6" w:space="0" w:color="auto"/>
            </w:tcBorders>
          </w:tcPr>
          <w:p w14:paraId="649A24CD" w14:textId="77777777" w:rsidR="00B265EE" w:rsidRDefault="00B265EE" w:rsidP="001C5532">
            <w:pPr>
              <w:pStyle w:val="TAL"/>
              <w:rPr>
                <w:rFonts w:cs="Arial"/>
                <w:szCs w:val="18"/>
              </w:rPr>
            </w:pPr>
          </w:p>
        </w:tc>
      </w:tr>
      <w:tr w:rsidR="00B265EE" w14:paraId="6237D49B" w14:textId="77777777" w:rsidTr="001C5532">
        <w:trPr>
          <w:jc w:val="center"/>
        </w:trPr>
        <w:tc>
          <w:tcPr>
            <w:tcW w:w="3200" w:type="dxa"/>
            <w:tcBorders>
              <w:top w:val="single" w:sz="6" w:space="0" w:color="auto"/>
              <w:left w:val="single" w:sz="6" w:space="0" w:color="auto"/>
              <w:bottom w:val="single" w:sz="6" w:space="0" w:color="auto"/>
              <w:right w:val="single" w:sz="6" w:space="0" w:color="auto"/>
            </w:tcBorders>
          </w:tcPr>
          <w:p w14:paraId="1BAE0923" w14:textId="77777777" w:rsidR="00B265EE" w:rsidRDefault="00B265EE" w:rsidP="001C5532">
            <w:pPr>
              <w:pStyle w:val="TAL"/>
            </w:pPr>
            <w:proofErr w:type="spellStart"/>
            <w:r>
              <w:t>TrainDataInfo</w:t>
            </w:r>
            <w:proofErr w:type="spellEnd"/>
          </w:p>
        </w:tc>
        <w:tc>
          <w:tcPr>
            <w:tcW w:w="1848" w:type="dxa"/>
            <w:tcBorders>
              <w:top w:val="single" w:sz="6" w:space="0" w:color="auto"/>
              <w:left w:val="single" w:sz="6" w:space="0" w:color="auto"/>
              <w:bottom w:val="single" w:sz="6" w:space="0" w:color="auto"/>
              <w:right w:val="single" w:sz="6" w:space="0" w:color="auto"/>
            </w:tcBorders>
          </w:tcPr>
          <w:p w14:paraId="7EA13C0F" w14:textId="77777777" w:rsidR="00B265EE" w:rsidRDefault="00B265EE" w:rsidP="001C5532">
            <w:pPr>
              <w:pStyle w:val="TAL"/>
            </w:pPr>
            <w:r>
              <w:t>5.5.6.2.13</w:t>
            </w:r>
          </w:p>
        </w:tc>
        <w:tc>
          <w:tcPr>
            <w:tcW w:w="2549" w:type="dxa"/>
            <w:tcBorders>
              <w:top w:val="single" w:sz="6" w:space="0" w:color="auto"/>
              <w:left w:val="single" w:sz="6" w:space="0" w:color="auto"/>
              <w:bottom w:val="single" w:sz="6" w:space="0" w:color="auto"/>
              <w:right w:val="single" w:sz="6" w:space="0" w:color="auto"/>
            </w:tcBorders>
          </w:tcPr>
          <w:p w14:paraId="0A89FC12" w14:textId="77777777" w:rsidR="00B265EE" w:rsidRDefault="00B265EE" w:rsidP="001C5532">
            <w:pPr>
              <w:pStyle w:val="TAL"/>
            </w:pPr>
            <w:r>
              <w:t>Represents the training input data information.</w:t>
            </w:r>
          </w:p>
        </w:tc>
        <w:tc>
          <w:tcPr>
            <w:tcW w:w="1751" w:type="dxa"/>
            <w:tcBorders>
              <w:top w:val="single" w:sz="6" w:space="0" w:color="auto"/>
              <w:left w:val="single" w:sz="6" w:space="0" w:color="auto"/>
              <w:bottom w:val="single" w:sz="6" w:space="0" w:color="auto"/>
              <w:right w:val="single" w:sz="6" w:space="0" w:color="auto"/>
            </w:tcBorders>
          </w:tcPr>
          <w:p w14:paraId="6A97F250" w14:textId="77777777" w:rsidR="00B265EE" w:rsidRDefault="00B265EE" w:rsidP="001C5532">
            <w:pPr>
              <w:pStyle w:val="TAL"/>
              <w:rPr>
                <w:rFonts w:cs="Arial"/>
                <w:szCs w:val="18"/>
              </w:rPr>
            </w:pPr>
          </w:p>
        </w:tc>
      </w:tr>
    </w:tbl>
    <w:p w14:paraId="12E42D95" w14:textId="77777777" w:rsidR="00B265EE" w:rsidRDefault="00B265EE" w:rsidP="00B265EE"/>
    <w:p w14:paraId="56B5567D" w14:textId="77777777" w:rsidR="00B265EE" w:rsidRDefault="00B265EE" w:rsidP="00B265EE">
      <w:r>
        <w:t xml:space="preserve">Table 5.5.6.1-2 specifies data types re-used by the </w:t>
      </w:r>
      <w:proofErr w:type="spellStart"/>
      <w:r>
        <w:t>Nnwdaf_</w:t>
      </w:r>
      <w:r>
        <w:rPr>
          <w:lang w:eastAsia="ja-JP"/>
        </w:rPr>
        <w:t>MLModelTraining</w:t>
      </w:r>
      <w:proofErr w:type="spellEnd"/>
      <w:r>
        <w:t xml:space="preserve"> service-based interface protocol from other specifications, including a reference to their respective specifications and when needed, a short description of their use within the </w:t>
      </w:r>
      <w:proofErr w:type="spellStart"/>
      <w:r>
        <w:rPr>
          <w:rFonts w:eastAsia="MS Mincho"/>
        </w:rPr>
        <w:t>Nnwdaf_</w:t>
      </w:r>
      <w:r>
        <w:rPr>
          <w:lang w:eastAsia="ja-JP"/>
        </w:rPr>
        <w:t>MLModelTraining</w:t>
      </w:r>
      <w:proofErr w:type="spellEnd"/>
      <w:r>
        <w:rPr>
          <w:lang w:eastAsia="ja-JP"/>
        </w:rPr>
        <w:t xml:space="preserve"> </w:t>
      </w:r>
      <w:r>
        <w:t xml:space="preserve">service-based interface. </w:t>
      </w:r>
    </w:p>
    <w:p w14:paraId="05C3DD71" w14:textId="77777777" w:rsidR="00B265EE" w:rsidRDefault="00B265EE" w:rsidP="00B265EE">
      <w:pPr>
        <w:pStyle w:val="TH"/>
        <w:overflowPunct w:val="0"/>
        <w:autoSpaceDE w:val="0"/>
        <w:autoSpaceDN w:val="0"/>
        <w:adjustRightInd w:val="0"/>
        <w:textAlignment w:val="baseline"/>
        <w:rPr>
          <w:rFonts w:eastAsia="MS Mincho"/>
        </w:rPr>
      </w:pPr>
      <w:r>
        <w:rPr>
          <w:rFonts w:eastAsia="MS Mincho"/>
        </w:rPr>
        <w:lastRenderedPageBreak/>
        <w:t xml:space="preserve">Table 5.5.6.1-2: </w:t>
      </w:r>
      <w:proofErr w:type="spellStart"/>
      <w:r>
        <w:rPr>
          <w:rFonts w:eastAsia="MS Mincho"/>
        </w:rPr>
        <w:t>Nnwdaf_</w:t>
      </w:r>
      <w:r>
        <w:rPr>
          <w:lang w:eastAsia="ja-JP"/>
        </w:rPr>
        <w:t>MLModelTraining</w:t>
      </w:r>
      <w:proofErr w:type="spellEnd"/>
      <w:r>
        <w:rPr>
          <w:rFonts w:eastAsia="MS Mincho"/>
        </w:rPr>
        <w:t xml:space="preserve"> re-used Data Types</w:t>
      </w:r>
    </w:p>
    <w:tbl>
      <w:tblPr>
        <w:tblW w:w="95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544"/>
        <w:gridCol w:w="2469"/>
        <w:gridCol w:w="2492"/>
        <w:gridCol w:w="1998"/>
      </w:tblGrid>
      <w:tr w:rsidR="00B265EE" w14:paraId="4E9D1288" w14:textId="77777777" w:rsidTr="001C5532">
        <w:trPr>
          <w:jc w:val="center"/>
        </w:trPr>
        <w:tc>
          <w:tcPr>
            <w:tcW w:w="2544" w:type="dxa"/>
            <w:tcBorders>
              <w:top w:val="single" w:sz="6" w:space="0" w:color="auto"/>
              <w:left w:val="single" w:sz="6" w:space="0" w:color="auto"/>
              <w:bottom w:val="single" w:sz="6" w:space="0" w:color="auto"/>
              <w:right w:val="single" w:sz="6" w:space="0" w:color="auto"/>
            </w:tcBorders>
            <w:shd w:val="clear" w:color="auto" w:fill="C0C0C0"/>
          </w:tcPr>
          <w:p w14:paraId="4612FE55" w14:textId="77777777" w:rsidR="00B265EE" w:rsidRDefault="00B265EE" w:rsidP="001C5532">
            <w:pPr>
              <w:pStyle w:val="TAH"/>
            </w:pPr>
            <w:r>
              <w:t>Data type</w:t>
            </w:r>
          </w:p>
        </w:tc>
        <w:tc>
          <w:tcPr>
            <w:tcW w:w="2469" w:type="dxa"/>
            <w:tcBorders>
              <w:top w:val="single" w:sz="6" w:space="0" w:color="auto"/>
              <w:left w:val="single" w:sz="6" w:space="0" w:color="auto"/>
              <w:bottom w:val="single" w:sz="6" w:space="0" w:color="auto"/>
              <w:right w:val="single" w:sz="6" w:space="0" w:color="auto"/>
            </w:tcBorders>
            <w:shd w:val="clear" w:color="auto" w:fill="C0C0C0"/>
          </w:tcPr>
          <w:p w14:paraId="61B3EB41" w14:textId="77777777" w:rsidR="00B265EE" w:rsidRDefault="00B265EE" w:rsidP="001C5532">
            <w:pPr>
              <w:pStyle w:val="TAH"/>
            </w:pPr>
            <w:r>
              <w:t>Reference</w:t>
            </w:r>
          </w:p>
        </w:tc>
        <w:tc>
          <w:tcPr>
            <w:tcW w:w="2492" w:type="dxa"/>
            <w:tcBorders>
              <w:top w:val="single" w:sz="6" w:space="0" w:color="auto"/>
              <w:left w:val="single" w:sz="6" w:space="0" w:color="auto"/>
              <w:bottom w:val="single" w:sz="6" w:space="0" w:color="auto"/>
              <w:right w:val="single" w:sz="6" w:space="0" w:color="auto"/>
            </w:tcBorders>
            <w:shd w:val="clear" w:color="auto" w:fill="C0C0C0"/>
          </w:tcPr>
          <w:p w14:paraId="4E54F76D" w14:textId="77777777" w:rsidR="00B265EE" w:rsidRDefault="00B265EE" w:rsidP="001C5532">
            <w:pPr>
              <w:pStyle w:val="TAH"/>
            </w:pPr>
            <w:r>
              <w:t>Comments</w:t>
            </w:r>
          </w:p>
        </w:tc>
        <w:tc>
          <w:tcPr>
            <w:tcW w:w="1998" w:type="dxa"/>
            <w:tcBorders>
              <w:top w:val="single" w:sz="6" w:space="0" w:color="auto"/>
              <w:left w:val="single" w:sz="6" w:space="0" w:color="auto"/>
              <w:bottom w:val="single" w:sz="6" w:space="0" w:color="auto"/>
              <w:right w:val="single" w:sz="6" w:space="0" w:color="auto"/>
            </w:tcBorders>
            <w:shd w:val="clear" w:color="auto" w:fill="C0C0C0"/>
          </w:tcPr>
          <w:p w14:paraId="2CA4F022" w14:textId="77777777" w:rsidR="00B265EE" w:rsidRDefault="00B265EE" w:rsidP="001C5532">
            <w:pPr>
              <w:pStyle w:val="TAH"/>
            </w:pPr>
            <w:r>
              <w:t>Applicability</w:t>
            </w:r>
          </w:p>
        </w:tc>
      </w:tr>
      <w:tr w:rsidR="00B265EE" w:rsidDel="00B265EE" w14:paraId="1CC20477" w14:textId="0B97F88E" w:rsidTr="001C5532">
        <w:trPr>
          <w:jc w:val="center"/>
          <w:del w:id="39" w:author="Ericsson_Maria Liang" w:date="2025-03-30T17:07:00Z"/>
        </w:trPr>
        <w:tc>
          <w:tcPr>
            <w:tcW w:w="2544" w:type="dxa"/>
            <w:tcBorders>
              <w:top w:val="single" w:sz="6" w:space="0" w:color="auto"/>
              <w:left w:val="single" w:sz="6" w:space="0" w:color="auto"/>
              <w:bottom w:val="single" w:sz="6" w:space="0" w:color="auto"/>
              <w:right w:val="single" w:sz="6" w:space="0" w:color="auto"/>
            </w:tcBorders>
          </w:tcPr>
          <w:p w14:paraId="7ADCBE80" w14:textId="02B3738E" w:rsidR="00B265EE" w:rsidDel="00B265EE" w:rsidRDefault="00B265EE" w:rsidP="001C5532">
            <w:pPr>
              <w:pStyle w:val="TAL"/>
              <w:rPr>
                <w:del w:id="40" w:author="Ericsson_Maria Liang" w:date="2025-03-30T17:07:00Z"/>
              </w:rPr>
            </w:pPr>
            <w:del w:id="41" w:author="Ericsson_Maria Liang" w:date="2025-03-30T17:07:00Z">
              <w:r w:rsidDel="00B265EE">
                <w:delText>Accuracy</w:delText>
              </w:r>
            </w:del>
          </w:p>
        </w:tc>
        <w:tc>
          <w:tcPr>
            <w:tcW w:w="2469" w:type="dxa"/>
            <w:tcBorders>
              <w:top w:val="single" w:sz="6" w:space="0" w:color="auto"/>
              <w:left w:val="single" w:sz="6" w:space="0" w:color="auto"/>
              <w:bottom w:val="single" w:sz="6" w:space="0" w:color="auto"/>
              <w:right w:val="single" w:sz="6" w:space="0" w:color="auto"/>
            </w:tcBorders>
          </w:tcPr>
          <w:p w14:paraId="01851F34" w14:textId="3964C5E2" w:rsidR="00B265EE" w:rsidDel="00B265EE" w:rsidRDefault="00B265EE" w:rsidP="001C5532">
            <w:pPr>
              <w:pStyle w:val="TAL"/>
              <w:rPr>
                <w:del w:id="42" w:author="Ericsson_Maria Liang" w:date="2025-03-30T17:07:00Z"/>
              </w:rPr>
            </w:pPr>
            <w:del w:id="43" w:author="Ericsson_Maria Liang" w:date="2025-03-30T17:07:00Z">
              <w:r w:rsidDel="00B265EE">
                <w:delText>5.1.6.3.5</w:delText>
              </w:r>
            </w:del>
          </w:p>
        </w:tc>
        <w:tc>
          <w:tcPr>
            <w:tcW w:w="2492" w:type="dxa"/>
            <w:tcBorders>
              <w:top w:val="single" w:sz="6" w:space="0" w:color="auto"/>
              <w:left w:val="single" w:sz="6" w:space="0" w:color="auto"/>
              <w:bottom w:val="single" w:sz="6" w:space="0" w:color="auto"/>
              <w:right w:val="single" w:sz="6" w:space="0" w:color="auto"/>
            </w:tcBorders>
          </w:tcPr>
          <w:p w14:paraId="6B0AB42D" w14:textId="6A084AE4" w:rsidR="00B265EE" w:rsidDel="00B265EE" w:rsidRDefault="00B265EE" w:rsidP="001C5532">
            <w:pPr>
              <w:pStyle w:val="TAL"/>
              <w:rPr>
                <w:del w:id="44" w:author="Ericsson_Maria Liang" w:date="2025-03-30T17:07:00Z"/>
              </w:rPr>
            </w:pPr>
            <w:del w:id="45" w:author="Ericsson_Maria Liang" w:date="2025-03-30T17:07:00Z">
              <w:r w:rsidDel="00B265EE">
                <w:delText>Represents the accuracy level of the ML model.</w:delText>
              </w:r>
            </w:del>
          </w:p>
        </w:tc>
        <w:tc>
          <w:tcPr>
            <w:tcW w:w="1998" w:type="dxa"/>
            <w:tcBorders>
              <w:top w:val="single" w:sz="6" w:space="0" w:color="auto"/>
              <w:left w:val="single" w:sz="6" w:space="0" w:color="auto"/>
              <w:bottom w:val="single" w:sz="6" w:space="0" w:color="auto"/>
              <w:right w:val="single" w:sz="6" w:space="0" w:color="auto"/>
            </w:tcBorders>
          </w:tcPr>
          <w:p w14:paraId="14AF1B96" w14:textId="5B2DEADD" w:rsidR="00B265EE" w:rsidDel="00B265EE" w:rsidRDefault="00B265EE" w:rsidP="001C5532">
            <w:pPr>
              <w:keepNext/>
              <w:keepLines/>
              <w:spacing w:after="0"/>
              <w:rPr>
                <w:del w:id="46" w:author="Ericsson_Maria Liang" w:date="2025-03-30T17:07:00Z"/>
                <w:rFonts w:ascii="Arial" w:eastAsia="Batang" w:hAnsi="Arial"/>
                <w:sz w:val="18"/>
              </w:rPr>
            </w:pPr>
          </w:p>
        </w:tc>
      </w:tr>
      <w:tr w:rsidR="00B265EE" w14:paraId="233B693F" w14:textId="77777777" w:rsidTr="001C5532">
        <w:trPr>
          <w:jc w:val="center"/>
        </w:trPr>
        <w:tc>
          <w:tcPr>
            <w:tcW w:w="2544" w:type="dxa"/>
            <w:tcBorders>
              <w:top w:val="single" w:sz="6" w:space="0" w:color="auto"/>
              <w:left w:val="single" w:sz="6" w:space="0" w:color="auto"/>
              <w:bottom w:val="single" w:sz="6" w:space="0" w:color="auto"/>
              <w:right w:val="single" w:sz="6" w:space="0" w:color="auto"/>
            </w:tcBorders>
          </w:tcPr>
          <w:p w14:paraId="5A31FAD5" w14:textId="77777777" w:rsidR="00B265EE" w:rsidRDefault="00B265EE" w:rsidP="001C5532">
            <w:pPr>
              <w:pStyle w:val="TAL"/>
            </w:pPr>
            <w:proofErr w:type="spellStart"/>
            <w:r>
              <w:t>DatasetStatisticalProperty</w:t>
            </w:r>
            <w:proofErr w:type="spellEnd"/>
          </w:p>
        </w:tc>
        <w:tc>
          <w:tcPr>
            <w:tcW w:w="2469" w:type="dxa"/>
            <w:tcBorders>
              <w:top w:val="single" w:sz="6" w:space="0" w:color="auto"/>
              <w:left w:val="single" w:sz="6" w:space="0" w:color="auto"/>
              <w:bottom w:val="single" w:sz="6" w:space="0" w:color="auto"/>
              <w:right w:val="single" w:sz="6" w:space="0" w:color="auto"/>
            </w:tcBorders>
          </w:tcPr>
          <w:p w14:paraId="4A70A0A9" w14:textId="77777777" w:rsidR="00B265EE" w:rsidRDefault="00B265EE" w:rsidP="001C5532">
            <w:pPr>
              <w:pStyle w:val="TAL"/>
              <w:rPr>
                <w:rFonts w:cs="Arial"/>
              </w:rPr>
            </w:pPr>
            <w:r>
              <w:rPr>
                <w:rFonts w:cs="Arial"/>
              </w:rPr>
              <w:t>5.1.6.3.15</w:t>
            </w:r>
          </w:p>
        </w:tc>
        <w:tc>
          <w:tcPr>
            <w:tcW w:w="2492" w:type="dxa"/>
            <w:tcBorders>
              <w:top w:val="single" w:sz="6" w:space="0" w:color="auto"/>
              <w:left w:val="single" w:sz="6" w:space="0" w:color="auto"/>
              <w:bottom w:val="single" w:sz="6" w:space="0" w:color="auto"/>
              <w:right w:val="single" w:sz="6" w:space="0" w:color="auto"/>
            </w:tcBorders>
          </w:tcPr>
          <w:p w14:paraId="5DD040B8" w14:textId="77777777" w:rsidR="00B265EE" w:rsidRDefault="00B265EE" w:rsidP="001C5532">
            <w:pPr>
              <w:pStyle w:val="TAL"/>
              <w:rPr>
                <w:rFonts w:cs="Arial"/>
                <w:szCs w:val="18"/>
                <w:lang w:eastAsia="zh-CN"/>
              </w:rPr>
            </w:pPr>
            <w:r>
              <w:rPr>
                <w:lang w:eastAsia="ko-KR"/>
              </w:rPr>
              <w:t>Dataset statistical properties of the data used for ML model training.</w:t>
            </w:r>
          </w:p>
        </w:tc>
        <w:tc>
          <w:tcPr>
            <w:tcW w:w="1998" w:type="dxa"/>
            <w:tcBorders>
              <w:top w:val="single" w:sz="6" w:space="0" w:color="auto"/>
              <w:left w:val="single" w:sz="6" w:space="0" w:color="auto"/>
              <w:bottom w:val="single" w:sz="6" w:space="0" w:color="auto"/>
              <w:right w:val="single" w:sz="6" w:space="0" w:color="auto"/>
            </w:tcBorders>
          </w:tcPr>
          <w:p w14:paraId="194FBE12" w14:textId="77777777" w:rsidR="00B265EE" w:rsidRDefault="00B265EE" w:rsidP="001C5532">
            <w:pPr>
              <w:keepNext/>
              <w:keepLines/>
              <w:spacing w:after="0"/>
              <w:rPr>
                <w:rFonts w:ascii="Arial" w:eastAsia="Batang" w:hAnsi="Arial"/>
                <w:sz w:val="18"/>
              </w:rPr>
            </w:pPr>
          </w:p>
        </w:tc>
      </w:tr>
      <w:tr w:rsidR="00B265EE" w14:paraId="16A2392C" w14:textId="77777777" w:rsidTr="001C5532">
        <w:trPr>
          <w:jc w:val="center"/>
        </w:trPr>
        <w:tc>
          <w:tcPr>
            <w:tcW w:w="2544" w:type="dxa"/>
            <w:tcBorders>
              <w:top w:val="single" w:sz="6" w:space="0" w:color="auto"/>
              <w:left w:val="single" w:sz="6" w:space="0" w:color="auto"/>
              <w:bottom w:val="single" w:sz="6" w:space="0" w:color="auto"/>
              <w:right w:val="single" w:sz="6" w:space="0" w:color="auto"/>
            </w:tcBorders>
          </w:tcPr>
          <w:p w14:paraId="39414BE9" w14:textId="77777777" w:rsidR="00B265EE" w:rsidRDefault="00B265EE" w:rsidP="001C5532">
            <w:pPr>
              <w:pStyle w:val="TAL"/>
            </w:pPr>
            <w:proofErr w:type="spellStart"/>
            <w:r>
              <w:t>DccfEvent</w:t>
            </w:r>
            <w:proofErr w:type="spellEnd"/>
          </w:p>
        </w:tc>
        <w:tc>
          <w:tcPr>
            <w:tcW w:w="2469" w:type="dxa"/>
            <w:tcBorders>
              <w:top w:val="single" w:sz="6" w:space="0" w:color="auto"/>
              <w:left w:val="single" w:sz="6" w:space="0" w:color="auto"/>
              <w:bottom w:val="single" w:sz="6" w:space="0" w:color="auto"/>
              <w:right w:val="single" w:sz="6" w:space="0" w:color="auto"/>
            </w:tcBorders>
          </w:tcPr>
          <w:p w14:paraId="190A0210" w14:textId="77777777" w:rsidR="00B265EE" w:rsidRDefault="00B265EE" w:rsidP="001C5532">
            <w:pPr>
              <w:pStyle w:val="TAL"/>
              <w:rPr>
                <w:rFonts w:cs="Arial"/>
              </w:rPr>
            </w:pPr>
            <w:r>
              <w:rPr>
                <w:rFonts w:cs="Arial"/>
              </w:rPr>
              <w:t>3GPP</w:t>
            </w:r>
            <w:r>
              <w:t> </w:t>
            </w:r>
            <w:r>
              <w:rPr>
                <w:rFonts w:cs="Arial"/>
              </w:rPr>
              <w:t>TS</w:t>
            </w:r>
            <w:r>
              <w:t> </w:t>
            </w:r>
            <w:r>
              <w:rPr>
                <w:rFonts w:cs="Arial"/>
              </w:rPr>
              <w:t>29.574</w:t>
            </w:r>
            <w:r>
              <w:t> </w:t>
            </w:r>
            <w:r>
              <w:rPr>
                <w:rFonts w:cs="Arial"/>
              </w:rPr>
              <w:t>[26]</w:t>
            </w:r>
          </w:p>
        </w:tc>
        <w:tc>
          <w:tcPr>
            <w:tcW w:w="2492" w:type="dxa"/>
            <w:tcBorders>
              <w:top w:val="single" w:sz="6" w:space="0" w:color="auto"/>
              <w:left w:val="single" w:sz="6" w:space="0" w:color="auto"/>
              <w:bottom w:val="single" w:sz="6" w:space="0" w:color="auto"/>
              <w:right w:val="single" w:sz="6" w:space="0" w:color="auto"/>
            </w:tcBorders>
          </w:tcPr>
          <w:p w14:paraId="2FFDE02D" w14:textId="77777777" w:rsidR="00B265EE" w:rsidRDefault="00B265EE" w:rsidP="001C5532">
            <w:pPr>
              <w:pStyle w:val="TAL"/>
              <w:rPr>
                <w:lang w:eastAsia="ko-KR"/>
              </w:rPr>
            </w:pPr>
            <w:r>
              <w:t>Identifies the input data event.</w:t>
            </w:r>
          </w:p>
        </w:tc>
        <w:tc>
          <w:tcPr>
            <w:tcW w:w="1998" w:type="dxa"/>
            <w:tcBorders>
              <w:top w:val="single" w:sz="6" w:space="0" w:color="auto"/>
              <w:left w:val="single" w:sz="6" w:space="0" w:color="auto"/>
              <w:bottom w:val="single" w:sz="6" w:space="0" w:color="auto"/>
              <w:right w:val="single" w:sz="6" w:space="0" w:color="auto"/>
            </w:tcBorders>
          </w:tcPr>
          <w:p w14:paraId="398DF950" w14:textId="77777777" w:rsidR="00B265EE" w:rsidRDefault="00B265EE" w:rsidP="001C5532">
            <w:pPr>
              <w:keepNext/>
              <w:keepLines/>
              <w:spacing w:after="0"/>
              <w:rPr>
                <w:rFonts w:ascii="Arial" w:eastAsia="Batang" w:hAnsi="Arial"/>
                <w:sz w:val="18"/>
              </w:rPr>
            </w:pPr>
          </w:p>
        </w:tc>
      </w:tr>
      <w:tr w:rsidR="00B265EE" w14:paraId="0B7E8741" w14:textId="77777777" w:rsidTr="001C5532">
        <w:trPr>
          <w:jc w:val="center"/>
        </w:trPr>
        <w:tc>
          <w:tcPr>
            <w:tcW w:w="2544" w:type="dxa"/>
            <w:tcBorders>
              <w:top w:val="single" w:sz="6" w:space="0" w:color="auto"/>
              <w:left w:val="single" w:sz="6" w:space="0" w:color="auto"/>
              <w:bottom w:val="single" w:sz="6" w:space="0" w:color="auto"/>
              <w:right w:val="single" w:sz="6" w:space="0" w:color="auto"/>
            </w:tcBorders>
          </w:tcPr>
          <w:p w14:paraId="68780EEB" w14:textId="77777777" w:rsidR="00B265EE" w:rsidRDefault="00B265EE" w:rsidP="001C5532">
            <w:pPr>
              <w:pStyle w:val="TAL"/>
            </w:pPr>
            <w:proofErr w:type="spellStart"/>
            <w:r>
              <w:t>Dnn</w:t>
            </w:r>
            <w:proofErr w:type="spellEnd"/>
          </w:p>
        </w:tc>
        <w:tc>
          <w:tcPr>
            <w:tcW w:w="2469" w:type="dxa"/>
            <w:tcBorders>
              <w:top w:val="single" w:sz="6" w:space="0" w:color="auto"/>
              <w:left w:val="single" w:sz="6" w:space="0" w:color="auto"/>
              <w:bottom w:val="single" w:sz="6" w:space="0" w:color="auto"/>
              <w:right w:val="single" w:sz="6" w:space="0" w:color="auto"/>
            </w:tcBorders>
          </w:tcPr>
          <w:p w14:paraId="60E14794" w14:textId="77777777" w:rsidR="00B265EE" w:rsidRDefault="00B265EE" w:rsidP="001C5532">
            <w:pPr>
              <w:pStyle w:val="TAL"/>
            </w:pPr>
            <w:r>
              <w:rPr>
                <w:rFonts w:cs="Arial"/>
              </w:rPr>
              <w:t>3GPP TS 29.571 [8]</w:t>
            </w:r>
          </w:p>
        </w:tc>
        <w:tc>
          <w:tcPr>
            <w:tcW w:w="2492" w:type="dxa"/>
            <w:tcBorders>
              <w:top w:val="single" w:sz="6" w:space="0" w:color="auto"/>
              <w:left w:val="single" w:sz="6" w:space="0" w:color="auto"/>
              <w:bottom w:val="single" w:sz="6" w:space="0" w:color="auto"/>
              <w:right w:val="single" w:sz="6" w:space="0" w:color="auto"/>
            </w:tcBorders>
          </w:tcPr>
          <w:p w14:paraId="3D83DC6C" w14:textId="77777777" w:rsidR="00B265EE" w:rsidRDefault="00B265EE" w:rsidP="001C5532">
            <w:pPr>
              <w:pStyle w:val="TAL"/>
            </w:pPr>
            <w:r>
              <w:rPr>
                <w:rFonts w:cs="Arial"/>
                <w:szCs w:val="18"/>
                <w:lang w:eastAsia="zh-CN"/>
              </w:rPr>
              <w:t>Identifies the DNN.</w:t>
            </w:r>
          </w:p>
        </w:tc>
        <w:tc>
          <w:tcPr>
            <w:tcW w:w="1998" w:type="dxa"/>
            <w:tcBorders>
              <w:top w:val="single" w:sz="6" w:space="0" w:color="auto"/>
              <w:left w:val="single" w:sz="6" w:space="0" w:color="auto"/>
              <w:bottom w:val="single" w:sz="6" w:space="0" w:color="auto"/>
              <w:right w:val="single" w:sz="6" w:space="0" w:color="auto"/>
            </w:tcBorders>
          </w:tcPr>
          <w:p w14:paraId="06ABE50B" w14:textId="77777777" w:rsidR="00B265EE" w:rsidRDefault="00B265EE" w:rsidP="001C5532">
            <w:pPr>
              <w:keepNext/>
              <w:keepLines/>
              <w:spacing w:after="0"/>
              <w:rPr>
                <w:rFonts w:ascii="Arial" w:eastAsia="Batang" w:hAnsi="Arial"/>
                <w:sz w:val="18"/>
              </w:rPr>
            </w:pPr>
          </w:p>
        </w:tc>
      </w:tr>
      <w:tr w:rsidR="00B265EE" w14:paraId="1D46A5EC" w14:textId="77777777" w:rsidTr="001C5532">
        <w:trPr>
          <w:jc w:val="center"/>
        </w:trPr>
        <w:tc>
          <w:tcPr>
            <w:tcW w:w="2544" w:type="dxa"/>
            <w:tcBorders>
              <w:top w:val="single" w:sz="6" w:space="0" w:color="auto"/>
              <w:left w:val="single" w:sz="6" w:space="0" w:color="auto"/>
              <w:bottom w:val="single" w:sz="6" w:space="0" w:color="auto"/>
              <w:right w:val="single" w:sz="6" w:space="0" w:color="auto"/>
            </w:tcBorders>
          </w:tcPr>
          <w:p w14:paraId="10177B31" w14:textId="77777777" w:rsidR="00B265EE" w:rsidRDefault="00B265EE" w:rsidP="001C5532">
            <w:pPr>
              <w:pStyle w:val="TAL"/>
            </w:pPr>
            <w:proofErr w:type="spellStart"/>
            <w:r>
              <w:t>DurationSec</w:t>
            </w:r>
            <w:proofErr w:type="spellEnd"/>
          </w:p>
        </w:tc>
        <w:tc>
          <w:tcPr>
            <w:tcW w:w="2469" w:type="dxa"/>
            <w:tcBorders>
              <w:top w:val="single" w:sz="6" w:space="0" w:color="auto"/>
              <w:left w:val="single" w:sz="6" w:space="0" w:color="auto"/>
              <w:bottom w:val="single" w:sz="6" w:space="0" w:color="auto"/>
              <w:right w:val="single" w:sz="6" w:space="0" w:color="auto"/>
            </w:tcBorders>
          </w:tcPr>
          <w:p w14:paraId="6FDDD194" w14:textId="77777777" w:rsidR="00B265EE" w:rsidRDefault="00B265EE" w:rsidP="001C5532">
            <w:pPr>
              <w:pStyle w:val="TAL"/>
              <w:rPr>
                <w:rFonts w:cs="Arial"/>
              </w:rPr>
            </w:pPr>
            <w:r>
              <w:rPr>
                <w:rFonts w:cs="Arial"/>
              </w:rPr>
              <w:t>3GPP TS 29.571 [8]</w:t>
            </w:r>
          </w:p>
        </w:tc>
        <w:tc>
          <w:tcPr>
            <w:tcW w:w="2492" w:type="dxa"/>
            <w:tcBorders>
              <w:top w:val="single" w:sz="6" w:space="0" w:color="auto"/>
              <w:left w:val="single" w:sz="6" w:space="0" w:color="auto"/>
              <w:bottom w:val="single" w:sz="6" w:space="0" w:color="auto"/>
              <w:right w:val="single" w:sz="6" w:space="0" w:color="auto"/>
            </w:tcBorders>
          </w:tcPr>
          <w:p w14:paraId="2BBDFF3F" w14:textId="77777777" w:rsidR="00B265EE" w:rsidRDefault="00B265EE" w:rsidP="001C5532">
            <w:pPr>
              <w:pStyle w:val="TAL"/>
              <w:rPr>
                <w:rFonts w:cs="Arial"/>
                <w:szCs w:val="18"/>
                <w:lang w:eastAsia="zh-CN"/>
              </w:rPr>
            </w:pPr>
            <w:r>
              <w:rPr>
                <w:rFonts w:cs="Arial"/>
                <w:szCs w:val="18"/>
                <w:lang w:eastAsia="zh-CN"/>
              </w:rPr>
              <w:t>Represents the duration time in second(s).</w:t>
            </w:r>
          </w:p>
        </w:tc>
        <w:tc>
          <w:tcPr>
            <w:tcW w:w="1998" w:type="dxa"/>
            <w:tcBorders>
              <w:top w:val="single" w:sz="6" w:space="0" w:color="auto"/>
              <w:left w:val="single" w:sz="6" w:space="0" w:color="auto"/>
              <w:bottom w:val="single" w:sz="6" w:space="0" w:color="auto"/>
              <w:right w:val="single" w:sz="6" w:space="0" w:color="auto"/>
            </w:tcBorders>
          </w:tcPr>
          <w:p w14:paraId="32F5DDB1" w14:textId="77777777" w:rsidR="00B265EE" w:rsidRDefault="00B265EE" w:rsidP="001C5532">
            <w:pPr>
              <w:rPr>
                <w:rFonts w:ascii="Arial" w:eastAsia="Batang" w:hAnsi="Arial"/>
                <w:sz w:val="18"/>
              </w:rPr>
            </w:pPr>
          </w:p>
        </w:tc>
      </w:tr>
      <w:tr w:rsidR="00B265EE" w14:paraId="4D47BE5B" w14:textId="77777777" w:rsidTr="001C5532">
        <w:trPr>
          <w:jc w:val="center"/>
        </w:trPr>
        <w:tc>
          <w:tcPr>
            <w:tcW w:w="2544" w:type="dxa"/>
            <w:tcBorders>
              <w:top w:val="single" w:sz="6" w:space="0" w:color="auto"/>
              <w:left w:val="single" w:sz="6" w:space="0" w:color="auto"/>
              <w:bottom w:val="single" w:sz="6" w:space="0" w:color="auto"/>
              <w:right w:val="single" w:sz="6" w:space="0" w:color="auto"/>
            </w:tcBorders>
          </w:tcPr>
          <w:p w14:paraId="3A580150" w14:textId="77777777" w:rsidR="00B265EE" w:rsidRDefault="00B265EE" w:rsidP="001C5532">
            <w:pPr>
              <w:pStyle w:val="TAL"/>
              <w:rPr>
                <w:lang w:eastAsia="zh-CN"/>
              </w:rPr>
            </w:pPr>
            <w:r>
              <w:t>Float</w:t>
            </w:r>
          </w:p>
        </w:tc>
        <w:tc>
          <w:tcPr>
            <w:tcW w:w="2469" w:type="dxa"/>
            <w:tcBorders>
              <w:top w:val="single" w:sz="6" w:space="0" w:color="auto"/>
              <w:left w:val="single" w:sz="6" w:space="0" w:color="auto"/>
              <w:bottom w:val="single" w:sz="6" w:space="0" w:color="auto"/>
              <w:right w:val="single" w:sz="6" w:space="0" w:color="auto"/>
            </w:tcBorders>
          </w:tcPr>
          <w:p w14:paraId="5D3724D7" w14:textId="77777777" w:rsidR="00B265EE" w:rsidRDefault="00B265EE" w:rsidP="001C5532">
            <w:pPr>
              <w:pStyle w:val="TAL"/>
            </w:pPr>
            <w:r>
              <w:t>3GPP TS 29.571 [8]</w:t>
            </w:r>
          </w:p>
        </w:tc>
        <w:tc>
          <w:tcPr>
            <w:tcW w:w="2492" w:type="dxa"/>
            <w:tcBorders>
              <w:top w:val="single" w:sz="6" w:space="0" w:color="auto"/>
              <w:left w:val="single" w:sz="6" w:space="0" w:color="auto"/>
              <w:bottom w:val="single" w:sz="6" w:space="0" w:color="auto"/>
              <w:right w:val="single" w:sz="6" w:space="0" w:color="auto"/>
            </w:tcBorders>
          </w:tcPr>
          <w:p w14:paraId="278D3096" w14:textId="77777777" w:rsidR="00B265EE" w:rsidRDefault="00B265EE" w:rsidP="001C5532">
            <w:pPr>
              <w:pStyle w:val="TAL"/>
              <w:rPr>
                <w:rFonts w:cs="Arial"/>
                <w:szCs w:val="18"/>
                <w:lang w:eastAsia="zh-CN"/>
              </w:rPr>
            </w:pPr>
            <w:r>
              <w:rPr>
                <w:rFonts w:cs="Arial"/>
                <w:szCs w:val="18"/>
                <w:lang w:eastAsia="zh-CN"/>
              </w:rPr>
              <w:t>Represents a float.</w:t>
            </w:r>
          </w:p>
        </w:tc>
        <w:tc>
          <w:tcPr>
            <w:tcW w:w="1998" w:type="dxa"/>
            <w:tcBorders>
              <w:top w:val="single" w:sz="6" w:space="0" w:color="auto"/>
              <w:left w:val="single" w:sz="6" w:space="0" w:color="auto"/>
              <w:bottom w:val="single" w:sz="6" w:space="0" w:color="auto"/>
              <w:right w:val="single" w:sz="6" w:space="0" w:color="auto"/>
            </w:tcBorders>
          </w:tcPr>
          <w:p w14:paraId="6E8DB438" w14:textId="77777777" w:rsidR="00B265EE" w:rsidRDefault="00B265EE" w:rsidP="001C5532">
            <w:pPr>
              <w:keepNext/>
              <w:keepLines/>
              <w:spacing w:after="0"/>
              <w:rPr>
                <w:rFonts w:ascii="Arial" w:eastAsia="Batang" w:hAnsi="Arial"/>
                <w:sz w:val="18"/>
              </w:rPr>
            </w:pPr>
          </w:p>
        </w:tc>
      </w:tr>
      <w:tr w:rsidR="00B265EE" w14:paraId="0B8CBAB6" w14:textId="77777777" w:rsidTr="001C5532">
        <w:trPr>
          <w:jc w:val="center"/>
        </w:trPr>
        <w:tc>
          <w:tcPr>
            <w:tcW w:w="2544" w:type="dxa"/>
            <w:tcBorders>
              <w:top w:val="single" w:sz="6" w:space="0" w:color="auto"/>
              <w:left w:val="single" w:sz="6" w:space="0" w:color="auto"/>
              <w:bottom w:val="single" w:sz="6" w:space="0" w:color="auto"/>
              <w:right w:val="single" w:sz="6" w:space="0" w:color="auto"/>
            </w:tcBorders>
          </w:tcPr>
          <w:p w14:paraId="545E8632" w14:textId="77777777" w:rsidR="00B265EE" w:rsidRDefault="00B265EE" w:rsidP="001C5532">
            <w:pPr>
              <w:pStyle w:val="TAL"/>
            </w:pPr>
            <w:proofErr w:type="spellStart"/>
            <w:r>
              <w:rPr>
                <w:lang w:eastAsia="zh-CN"/>
              </w:rPr>
              <w:t>MLEventSubscription</w:t>
            </w:r>
            <w:proofErr w:type="spellEnd"/>
          </w:p>
        </w:tc>
        <w:tc>
          <w:tcPr>
            <w:tcW w:w="2469" w:type="dxa"/>
            <w:tcBorders>
              <w:top w:val="single" w:sz="6" w:space="0" w:color="auto"/>
              <w:left w:val="single" w:sz="6" w:space="0" w:color="auto"/>
              <w:bottom w:val="single" w:sz="6" w:space="0" w:color="auto"/>
              <w:right w:val="single" w:sz="6" w:space="0" w:color="auto"/>
            </w:tcBorders>
          </w:tcPr>
          <w:p w14:paraId="494EFD89" w14:textId="77777777" w:rsidR="00B265EE" w:rsidRDefault="00B265EE" w:rsidP="001C5532">
            <w:pPr>
              <w:pStyle w:val="TAL"/>
              <w:rPr>
                <w:rFonts w:cs="Arial"/>
              </w:rPr>
            </w:pPr>
            <w:r>
              <w:t>5.4.6.2.3</w:t>
            </w:r>
          </w:p>
        </w:tc>
        <w:tc>
          <w:tcPr>
            <w:tcW w:w="2492" w:type="dxa"/>
            <w:tcBorders>
              <w:top w:val="single" w:sz="6" w:space="0" w:color="auto"/>
              <w:left w:val="single" w:sz="6" w:space="0" w:color="auto"/>
              <w:bottom w:val="single" w:sz="6" w:space="0" w:color="auto"/>
              <w:right w:val="single" w:sz="6" w:space="0" w:color="auto"/>
            </w:tcBorders>
          </w:tcPr>
          <w:p w14:paraId="766154A5" w14:textId="77777777" w:rsidR="00B265EE" w:rsidRDefault="00B265EE" w:rsidP="001C5532">
            <w:pPr>
              <w:pStyle w:val="TAL"/>
              <w:rPr>
                <w:rFonts w:cs="Arial"/>
                <w:szCs w:val="18"/>
                <w:lang w:eastAsia="zh-CN"/>
              </w:rPr>
            </w:pPr>
            <w:r>
              <w:rPr>
                <w:rFonts w:cs="Arial"/>
                <w:szCs w:val="18"/>
                <w:lang w:eastAsia="zh-CN"/>
              </w:rPr>
              <w:t>Represents an Individual NWDAF Event Subscription resource.</w:t>
            </w:r>
          </w:p>
        </w:tc>
        <w:tc>
          <w:tcPr>
            <w:tcW w:w="1998" w:type="dxa"/>
            <w:tcBorders>
              <w:top w:val="single" w:sz="6" w:space="0" w:color="auto"/>
              <w:left w:val="single" w:sz="6" w:space="0" w:color="auto"/>
              <w:bottom w:val="single" w:sz="6" w:space="0" w:color="auto"/>
              <w:right w:val="single" w:sz="6" w:space="0" w:color="auto"/>
            </w:tcBorders>
          </w:tcPr>
          <w:p w14:paraId="0EF94304" w14:textId="77777777" w:rsidR="00B265EE" w:rsidRDefault="00B265EE" w:rsidP="001C5532">
            <w:pPr>
              <w:keepNext/>
              <w:keepLines/>
              <w:spacing w:after="0"/>
              <w:rPr>
                <w:rFonts w:ascii="Arial" w:eastAsia="Batang" w:hAnsi="Arial"/>
                <w:sz w:val="18"/>
              </w:rPr>
            </w:pPr>
          </w:p>
        </w:tc>
      </w:tr>
      <w:tr w:rsidR="00B265EE" w14:paraId="2A25F3E6" w14:textId="77777777" w:rsidTr="001C5532">
        <w:trPr>
          <w:jc w:val="center"/>
        </w:trPr>
        <w:tc>
          <w:tcPr>
            <w:tcW w:w="2544" w:type="dxa"/>
            <w:tcBorders>
              <w:top w:val="single" w:sz="6" w:space="0" w:color="auto"/>
              <w:left w:val="single" w:sz="6" w:space="0" w:color="auto"/>
              <w:bottom w:val="single" w:sz="6" w:space="0" w:color="auto"/>
              <w:right w:val="single" w:sz="6" w:space="0" w:color="auto"/>
            </w:tcBorders>
          </w:tcPr>
          <w:p w14:paraId="30E38BD2" w14:textId="77777777" w:rsidR="00B265EE" w:rsidRDefault="00B265EE" w:rsidP="001C5532">
            <w:pPr>
              <w:pStyle w:val="TAL"/>
            </w:pPr>
            <w:proofErr w:type="spellStart"/>
            <w:r>
              <w:t>MLEventNotif</w:t>
            </w:r>
            <w:proofErr w:type="spellEnd"/>
          </w:p>
        </w:tc>
        <w:tc>
          <w:tcPr>
            <w:tcW w:w="2469" w:type="dxa"/>
            <w:tcBorders>
              <w:top w:val="single" w:sz="6" w:space="0" w:color="auto"/>
              <w:left w:val="single" w:sz="6" w:space="0" w:color="auto"/>
              <w:bottom w:val="single" w:sz="6" w:space="0" w:color="auto"/>
              <w:right w:val="single" w:sz="6" w:space="0" w:color="auto"/>
            </w:tcBorders>
          </w:tcPr>
          <w:p w14:paraId="2477B781" w14:textId="77777777" w:rsidR="00B265EE" w:rsidRDefault="00B265EE" w:rsidP="001C5532">
            <w:pPr>
              <w:pStyle w:val="TAL"/>
              <w:rPr>
                <w:rFonts w:cs="Arial"/>
              </w:rPr>
            </w:pPr>
            <w:r>
              <w:t>5.4.6.2.6</w:t>
            </w:r>
          </w:p>
        </w:tc>
        <w:tc>
          <w:tcPr>
            <w:tcW w:w="2492" w:type="dxa"/>
            <w:tcBorders>
              <w:top w:val="single" w:sz="6" w:space="0" w:color="auto"/>
              <w:left w:val="single" w:sz="6" w:space="0" w:color="auto"/>
              <w:bottom w:val="single" w:sz="6" w:space="0" w:color="auto"/>
              <w:right w:val="single" w:sz="6" w:space="0" w:color="auto"/>
            </w:tcBorders>
          </w:tcPr>
          <w:p w14:paraId="1FC79CE4" w14:textId="77777777" w:rsidR="00B265EE" w:rsidRDefault="00B265EE" w:rsidP="001C5532">
            <w:pPr>
              <w:pStyle w:val="TAL"/>
              <w:rPr>
                <w:rFonts w:cs="Arial"/>
                <w:szCs w:val="18"/>
                <w:lang w:eastAsia="zh-CN"/>
              </w:rPr>
            </w:pPr>
            <w:r>
              <w:rPr>
                <w:rFonts w:cs="Arial"/>
                <w:szCs w:val="18"/>
                <w:lang w:eastAsia="zh-CN"/>
              </w:rPr>
              <w:t>Represents notifications about Individual Events.</w:t>
            </w:r>
          </w:p>
        </w:tc>
        <w:tc>
          <w:tcPr>
            <w:tcW w:w="1998" w:type="dxa"/>
            <w:tcBorders>
              <w:top w:val="single" w:sz="6" w:space="0" w:color="auto"/>
              <w:left w:val="single" w:sz="6" w:space="0" w:color="auto"/>
              <w:bottom w:val="single" w:sz="6" w:space="0" w:color="auto"/>
              <w:right w:val="single" w:sz="6" w:space="0" w:color="auto"/>
            </w:tcBorders>
          </w:tcPr>
          <w:p w14:paraId="47DAA62D" w14:textId="77777777" w:rsidR="00B265EE" w:rsidRDefault="00B265EE" w:rsidP="001C5532">
            <w:pPr>
              <w:keepNext/>
              <w:keepLines/>
              <w:spacing w:after="0"/>
              <w:rPr>
                <w:rFonts w:ascii="Arial" w:eastAsia="Batang" w:hAnsi="Arial"/>
                <w:sz w:val="18"/>
              </w:rPr>
            </w:pPr>
          </w:p>
        </w:tc>
      </w:tr>
      <w:tr w:rsidR="00B265EE" w14:paraId="1D372353" w14:textId="77777777" w:rsidTr="001C5532">
        <w:trPr>
          <w:jc w:val="center"/>
        </w:trPr>
        <w:tc>
          <w:tcPr>
            <w:tcW w:w="2544" w:type="dxa"/>
            <w:tcBorders>
              <w:top w:val="single" w:sz="6" w:space="0" w:color="auto"/>
              <w:left w:val="single" w:sz="6" w:space="0" w:color="auto"/>
              <w:bottom w:val="single" w:sz="6" w:space="0" w:color="auto"/>
              <w:right w:val="single" w:sz="6" w:space="0" w:color="auto"/>
            </w:tcBorders>
          </w:tcPr>
          <w:p w14:paraId="0D0A9972" w14:textId="77777777" w:rsidR="00B265EE" w:rsidRDefault="00B265EE" w:rsidP="001C5532">
            <w:pPr>
              <w:pStyle w:val="TAL"/>
            </w:pPr>
            <w:proofErr w:type="spellStart"/>
            <w:r>
              <w:t>NwdafEvent</w:t>
            </w:r>
            <w:proofErr w:type="spellEnd"/>
          </w:p>
        </w:tc>
        <w:tc>
          <w:tcPr>
            <w:tcW w:w="2469" w:type="dxa"/>
            <w:tcBorders>
              <w:top w:val="single" w:sz="6" w:space="0" w:color="auto"/>
              <w:left w:val="single" w:sz="6" w:space="0" w:color="auto"/>
              <w:bottom w:val="single" w:sz="6" w:space="0" w:color="auto"/>
              <w:right w:val="single" w:sz="6" w:space="0" w:color="auto"/>
            </w:tcBorders>
          </w:tcPr>
          <w:p w14:paraId="6AAD6A8D" w14:textId="77777777" w:rsidR="00B265EE" w:rsidRDefault="00B265EE" w:rsidP="001C5532">
            <w:pPr>
              <w:pStyle w:val="TAL"/>
            </w:pPr>
            <w:r>
              <w:rPr>
                <w:rFonts w:cs="Arial"/>
              </w:rPr>
              <w:t>5.1.6.3.4</w:t>
            </w:r>
          </w:p>
        </w:tc>
        <w:tc>
          <w:tcPr>
            <w:tcW w:w="2492" w:type="dxa"/>
            <w:tcBorders>
              <w:top w:val="single" w:sz="6" w:space="0" w:color="auto"/>
              <w:left w:val="single" w:sz="6" w:space="0" w:color="auto"/>
              <w:bottom w:val="single" w:sz="6" w:space="0" w:color="auto"/>
              <w:right w:val="single" w:sz="6" w:space="0" w:color="auto"/>
            </w:tcBorders>
          </w:tcPr>
          <w:p w14:paraId="19DD8FA6" w14:textId="77777777" w:rsidR="00B265EE" w:rsidRDefault="00B265EE" w:rsidP="001C5532">
            <w:pPr>
              <w:pStyle w:val="TAL"/>
              <w:rPr>
                <w:rFonts w:cs="Arial"/>
                <w:szCs w:val="18"/>
                <w:lang w:eastAsia="zh-CN"/>
              </w:rPr>
            </w:pPr>
            <w:r>
              <w:rPr>
                <w:rFonts w:cs="Arial"/>
                <w:szCs w:val="18"/>
                <w:lang w:eastAsia="zh-CN"/>
              </w:rPr>
              <w:t>Describes the NWDAF Events.</w:t>
            </w:r>
          </w:p>
        </w:tc>
        <w:tc>
          <w:tcPr>
            <w:tcW w:w="1998" w:type="dxa"/>
            <w:tcBorders>
              <w:top w:val="single" w:sz="6" w:space="0" w:color="auto"/>
              <w:left w:val="single" w:sz="6" w:space="0" w:color="auto"/>
              <w:bottom w:val="single" w:sz="6" w:space="0" w:color="auto"/>
              <w:right w:val="single" w:sz="6" w:space="0" w:color="auto"/>
            </w:tcBorders>
          </w:tcPr>
          <w:p w14:paraId="63DC8069" w14:textId="77777777" w:rsidR="00B265EE" w:rsidRDefault="00B265EE" w:rsidP="001C5532">
            <w:pPr>
              <w:keepNext/>
              <w:keepLines/>
              <w:spacing w:after="0"/>
              <w:rPr>
                <w:rFonts w:ascii="Arial" w:eastAsia="Batang" w:hAnsi="Arial"/>
                <w:sz w:val="18"/>
              </w:rPr>
            </w:pPr>
          </w:p>
        </w:tc>
      </w:tr>
      <w:tr w:rsidR="00B265EE" w14:paraId="21E8A464" w14:textId="77777777" w:rsidTr="001C5532">
        <w:trPr>
          <w:jc w:val="center"/>
        </w:trPr>
        <w:tc>
          <w:tcPr>
            <w:tcW w:w="2544" w:type="dxa"/>
            <w:tcBorders>
              <w:top w:val="single" w:sz="6" w:space="0" w:color="auto"/>
              <w:left w:val="single" w:sz="6" w:space="0" w:color="auto"/>
              <w:bottom w:val="single" w:sz="6" w:space="0" w:color="auto"/>
              <w:right w:val="single" w:sz="6" w:space="0" w:color="auto"/>
            </w:tcBorders>
          </w:tcPr>
          <w:p w14:paraId="6752DF32" w14:textId="77777777" w:rsidR="00B265EE" w:rsidRDefault="00B265EE" w:rsidP="001C5532">
            <w:pPr>
              <w:pStyle w:val="TAL"/>
            </w:pPr>
            <w:proofErr w:type="spellStart"/>
            <w:r>
              <w:rPr>
                <w:rFonts w:eastAsia="DengXian"/>
              </w:rPr>
              <w:t>RedirectResponse</w:t>
            </w:r>
            <w:proofErr w:type="spellEnd"/>
          </w:p>
        </w:tc>
        <w:tc>
          <w:tcPr>
            <w:tcW w:w="2469" w:type="dxa"/>
            <w:tcBorders>
              <w:top w:val="single" w:sz="6" w:space="0" w:color="auto"/>
              <w:left w:val="single" w:sz="6" w:space="0" w:color="auto"/>
              <w:bottom w:val="single" w:sz="6" w:space="0" w:color="auto"/>
              <w:right w:val="single" w:sz="6" w:space="0" w:color="auto"/>
            </w:tcBorders>
          </w:tcPr>
          <w:p w14:paraId="71497C45" w14:textId="77777777" w:rsidR="00B265EE" w:rsidRDefault="00B265EE" w:rsidP="001C5532">
            <w:pPr>
              <w:pStyle w:val="TAL"/>
              <w:rPr>
                <w:rFonts w:cs="Arial"/>
              </w:rPr>
            </w:pPr>
            <w:r>
              <w:t>3GPP TS 29.571 [8]</w:t>
            </w:r>
          </w:p>
        </w:tc>
        <w:tc>
          <w:tcPr>
            <w:tcW w:w="2492" w:type="dxa"/>
            <w:tcBorders>
              <w:top w:val="single" w:sz="6" w:space="0" w:color="auto"/>
              <w:left w:val="single" w:sz="6" w:space="0" w:color="auto"/>
              <w:bottom w:val="single" w:sz="6" w:space="0" w:color="auto"/>
              <w:right w:val="single" w:sz="6" w:space="0" w:color="auto"/>
            </w:tcBorders>
          </w:tcPr>
          <w:p w14:paraId="2B314D9E" w14:textId="73141921" w:rsidR="00B265EE" w:rsidRDefault="00B265EE" w:rsidP="001C5532">
            <w:pPr>
              <w:pStyle w:val="TAL"/>
              <w:rPr>
                <w:rFonts w:cs="Arial"/>
                <w:szCs w:val="18"/>
                <w:lang w:eastAsia="zh-CN"/>
              </w:rPr>
            </w:pPr>
            <w:ins w:id="47" w:author="Ericsson_Maria Liang" w:date="2025-03-30T17:09:00Z">
              <w:r w:rsidRPr="00B265EE">
                <w:rPr>
                  <w:rFonts w:cs="Arial"/>
                  <w:szCs w:val="18"/>
                  <w:lang w:eastAsia="zh-CN"/>
                </w:rPr>
                <w:t>Represents redirection related information.</w:t>
              </w:r>
            </w:ins>
          </w:p>
        </w:tc>
        <w:tc>
          <w:tcPr>
            <w:tcW w:w="1998" w:type="dxa"/>
            <w:tcBorders>
              <w:top w:val="single" w:sz="6" w:space="0" w:color="auto"/>
              <w:left w:val="single" w:sz="6" w:space="0" w:color="auto"/>
              <w:bottom w:val="single" w:sz="6" w:space="0" w:color="auto"/>
              <w:right w:val="single" w:sz="6" w:space="0" w:color="auto"/>
            </w:tcBorders>
          </w:tcPr>
          <w:p w14:paraId="1D7B6544" w14:textId="77777777" w:rsidR="00B265EE" w:rsidRDefault="00B265EE" w:rsidP="001C5532">
            <w:pPr>
              <w:keepNext/>
              <w:keepLines/>
              <w:spacing w:after="0"/>
              <w:rPr>
                <w:rFonts w:ascii="Arial" w:eastAsia="Batang" w:hAnsi="Arial"/>
                <w:sz w:val="18"/>
              </w:rPr>
            </w:pPr>
          </w:p>
        </w:tc>
      </w:tr>
      <w:tr w:rsidR="00B265EE" w14:paraId="0B96E6C0" w14:textId="77777777" w:rsidTr="001C5532">
        <w:trPr>
          <w:jc w:val="center"/>
        </w:trPr>
        <w:tc>
          <w:tcPr>
            <w:tcW w:w="2544" w:type="dxa"/>
            <w:tcBorders>
              <w:top w:val="single" w:sz="6" w:space="0" w:color="auto"/>
              <w:left w:val="single" w:sz="6" w:space="0" w:color="auto"/>
              <w:bottom w:val="single" w:sz="6" w:space="0" w:color="auto"/>
              <w:right w:val="single" w:sz="6" w:space="0" w:color="auto"/>
            </w:tcBorders>
          </w:tcPr>
          <w:p w14:paraId="74F75D20" w14:textId="77777777" w:rsidR="00B265EE" w:rsidRDefault="00B265EE" w:rsidP="001C5532">
            <w:pPr>
              <w:pStyle w:val="TAL"/>
            </w:pPr>
            <w:proofErr w:type="spellStart"/>
            <w:r>
              <w:t>ReportingInformation</w:t>
            </w:r>
            <w:proofErr w:type="spellEnd"/>
          </w:p>
        </w:tc>
        <w:tc>
          <w:tcPr>
            <w:tcW w:w="2469" w:type="dxa"/>
            <w:tcBorders>
              <w:top w:val="single" w:sz="6" w:space="0" w:color="auto"/>
              <w:left w:val="single" w:sz="6" w:space="0" w:color="auto"/>
              <w:bottom w:val="single" w:sz="6" w:space="0" w:color="auto"/>
              <w:right w:val="single" w:sz="6" w:space="0" w:color="auto"/>
            </w:tcBorders>
          </w:tcPr>
          <w:p w14:paraId="50BC9BCC" w14:textId="77777777" w:rsidR="00B265EE" w:rsidRDefault="00B265EE" w:rsidP="001C5532">
            <w:pPr>
              <w:pStyle w:val="TAL"/>
            </w:pPr>
            <w:r>
              <w:t>3GPP TS 29.523 [20]</w:t>
            </w:r>
          </w:p>
        </w:tc>
        <w:tc>
          <w:tcPr>
            <w:tcW w:w="2492" w:type="dxa"/>
            <w:tcBorders>
              <w:top w:val="single" w:sz="6" w:space="0" w:color="auto"/>
              <w:left w:val="single" w:sz="6" w:space="0" w:color="auto"/>
              <w:bottom w:val="single" w:sz="6" w:space="0" w:color="auto"/>
              <w:right w:val="single" w:sz="6" w:space="0" w:color="auto"/>
            </w:tcBorders>
          </w:tcPr>
          <w:p w14:paraId="6EB1AEA8" w14:textId="77777777" w:rsidR="00B265EE" w:rsidRDefault="00B265EE" w:rsidP="001C5532">
            <w:pPr>
              <w:pStyle w:val="TAL"/>
            </w:pPr>
            <w:r>
              <w:rPr>
                <w:rFonts w:cs="Arial"/>
                <w:szCs w:val="18"/>
                <w:lang w:eastAsia="zh-CN"/>
              </w:rPr>
              <w:t>Represents the requirements of reporting the subscription.</w:t>
            </w:r>
          </w:p>
        </w:tc>
        <w:tc>
          <w:tcPr>
            <w:tcW w:w="1998" w:type="dxa"/>
            <w:tcBorders>
              <w:top w:val="single" w:sz="6" w:space="0" w:color="auto"/>
              <w:left w:val="single" w:sz="6" w:space="0" w:color="auto"/>
              <w:bottom w:val="single" w:sz="6" w:space="0" w:color="auto"/>
              <w:right w:val="single" w:sz="6" w:space="0" w:color="auto"/>
            </w:tcBorders>
          </w:tcPr>
          <w:p w14:paraId="31866329" w14:textId="77777777" w:rsidR="00B265EE" w:rsidRDefault="00B265EE" w:rsidP="001C5532">
            <w:pPr>
              <w:keepNext/>
              <w:keepLines/>
              <w:spacing w:after="0"/>
              <w:rPr>
                <w:rFonts w:ascii="Arial" w:hAnsi="Arial" w:cs="Arial"/>
                <w:sz w:val="18"/>
                <w:szCs w:val="18"/>
              </w:rPr>
            </w:pPr>
          </w:p>
        </w:tc>
      </w:tr>
      <w:tr w:rsidR="00B265EE" w:rsidDel="00B265EE" w14:paraId="26773EC4" w14:textId="7B2ABD39" w:rsidTr="001C5532">
        <w:trPr>
          <w:jc w:val="center"/>
          <w:del w:id="48" w:author="Ericsson_Maria Liang" w:date="2025-03-30T17:08:00Z"/>
        </w:trPr>
        <w:tc>
          <w:tcPr>
            <w:tcW w:w="2544" w:type="dxa"/>
            <w:tcBorders>
              <w:top w:val="single" w:sz="6" w:space="0" w:color="auto"/>
              <w:left w:val="single" w:sz="6" w:space="0" w:color="auto"/>
              <w:bottom w:val="single" w:sz="6" w:space="0" w:color="auto"/>
              <w:right w:val="single" w:sz="6" w:space="0" w:color="auto"/>
            </w:tcBorders>
          </w:tcPr>
          <w:p w14:paraId="371F18D6" w14:textId="0C2EF4D6" w:rsidR="00B265EE" w:rsidDel="00B265EE" w:rsidRDefault="00B265EE" w:rsidP="001C5532">
            <w:pPr>
              <w:pStyle w:val="TAL"/>
              <w:rPr>
                <w:del w:id="49" w:author="Ericsson_Maria Liang" w:date="2025-03-30T17:08:00Z"/>
              </w:rPr>
            </w:pPr>
            <w:del w:id="50" w:author="Ericsson_Maria Liang" w:date="2025-03-30T17:08:00Z">
              <w:r w:rsidDel="00B265EE">
                <w:delText>Snssai</w:delText>
              </w:r>
            </w:del>
          </w:p>
        </w:tc>
        <w:tc>
          <w:tcPr>
            <w:tcW w:w="2469" w:type="dxa"/>
            <w:tcBorders>
              <w:top w:val="single" w:sz="6" w:space="0" w:color="auto"/>
              <w:left w:val="single" w:sz="6" w:space="0" w:color="auto"/>
              <w:bottom w:val="single" w:sz="6" w:space="0" w:color="auto"/>
              <w:right w:val="single" w:sz="6" w:space="0" w:color="auto"/>
            </w:tcBorders>
          </w:tcPr>
          <w:p w14:paraId="3F088F5A" w14:textId="00736E51" w:rsidR="00B265EE" w:rsidDel="00B265EE" w:rsidRDefault="00B265EE" w:rsidP="001C5532">
            <w:pPr>
              <w:pStyle w:val="TAL"/>
              <w:rPr>
                <w:del w:id="51" w:author="Ericsson_Maria Liang" w:date="2025-03-30T17:08:00Z"/>
              </w:rPr>
            </w:pPr>
            <w:del w:id="52" w:author="Ericsson_Maria Liang" w:date="2025-03-30T17:08:00Z">
              <w:r w:rsidDel="00B265EE">
                <w:delText>3GPP TS 29.571 [8]</w:delText>
              </w:r>
            </w:del>
          </w:p>
        </w:tc>
        <w:tc>
          <w:tcPr>
            <w:tcW w:w="2492" w:type="dxa"/>
            <w:tcBorders>
              <w:top w:val="single" w:sz="6" w:space="0" w:color="auto"/>
              <w:left w:val="single" w:sz="6" w:space="0" w:color="auto"/>
              <w:bottom w:val="single" w:sz="6" w:space="0" w:color="auto"/>
              <w:right w:val="single" w:sz="6" w:space="0" w:color="auto"/>
            </w:tcBorders>
          </w:tcPr>
          <w:p w14:paraId="46703FB8" w14:textId="68C88CC1" w:rsidR="00B265EE" w:rsidDel="00B265EE" w:rsidRDefault="00B265EE" w:rsidP="001C5532">
            <w:pPr>
              <w:pStyle w:val="TAL"/>
              <w:rPr>
                <w:del w:id="53" w:author="Ericsson_Maria Liang" w:date="2025-03-30T17:08:00Z"/>
                <w:rFonts w:cs="Arial"/>
                <w:szCs w:val="18"/>
                <w:lang w:eastAsia="zh-CN"/>
              </w:rPr>
            </w:pPr>
            <w:del w:id="54" w:author="Ericsson_Maria Liang" w:date="2025-03-30T17:08:00Z">
              <w:r w:rsidDel="00B265EE">
                <w:rPr>
                  <w:rFonts w:cs="Arial"/>
                  <w:szCs w:val="18"/>
                </w:rPr>
                <w:delText>Identifies the S-NSSAI (</w:delText>
              </w:r>
              <w:r w:rsidDel="00B265EE">
                <w:delText>Single Network Slice Selection Assistance</w:delText>
              </w:r>
              <w:r w:rsidDel="00B265EE">
                <w:rPr>
                  <w:lang w:val="en-US"/>
                </w:rPr>
                <w:delText xml:space="preserve"> Information</w:delText>
              </w:r>
              <w:r w:rsidDel="00B265EE">
                <w:rPr>
                  <w:rFonts w:cs="Arial"/>
                  <w:szCs w:val="18"/>
                </w:rPr>
                <w:delText>).</w:delText>
              </w:r>
            </w:del>
          </w:p>
        </w:tc>
        <w:tc>
          <w:tcPr>
            <w:tcW w:w="1998" w:type="dxa"/>
            <w:tcBorders>
              <w:top w:val="single" w:sz="6" w:space="0" w:color="auto"/>
              <w:left w:val="single" w:sz="6" w:space="0" w:color="auto"/>
              <w:bottom w:val="single" w:sz="6" w:space="0" w:color="auto"/>
              <w:right w:val="single" w:sz="6" w:space="0" w:color="auto"/>
            </w:tcBorders>
          </w:tcPr>
          <w:p w14:paraId="5B494F62" w14:textId="70CCC83D" w:rsidR="00B265EE" w:rsidDel="00B265EE" w:rsidRDefault="00B265EE" w:rsidP="001C5532">
            <w:pPr>
              <w:pStyle w:val="TAL"/>
              <w:rPr>
                <w:del w:id="55" w:author="Ericsson_Maria Liang" w:date="2025-03-30T17:08:00Z"/>
                <w:rFonts w:eastAsia="Batang"/>
              </w:rPr>
            </w:pPr>
          </w:p>
        </w:tc>
      </w:tr>
      <w:tr w:rsidR="00B265EE" w14:paraId="1451FFB8" w14:textId="77777777" w:rsidTr="001C5532">
        <w:trPr>
          <w:jc w:val="center"/>
        </w:trPr>
        <w:tc>
          <w:tcPr>
            <w:tcW w:w="2544" w:type="dxa"/>
            <w:tcBorders>
              <w:top w:val="single" w:sz="6" w:space="0" w:color="auto"/>
              <w:left w:val="single" w:sz="6" w:space="0" w:color="auto"/>
              <w:bottom w:val="single" w:sz="6" w:space="0" w:color="auto"/>
              <w:right w:val="single" w:sz="6" w:space="0" w:color="auto"/>
            </w:tcBorders>
          </w:tcPr>
          <w:p w14:paraId="47AFA8B7" w14:textId="77777777" w:rsidR="00B265EE" w:rsidRDefault="00B265EE" w:rsidP="001C5532">
            <w:pPr>
              <w:pStyle w:val="TAL"/>
              <w:rPr>
                <w:rFonts w:eastAsia="DengXian"/>
              </w:rPr>
            </w:pPr>
            <w:proofErr w:type="spellStart"/>
            <w:r>
              <w:t>SupportedFeatures</w:t>
            </w:r>
            <w:proofErr w:type="spellEnd"/>
          </w:p>
        </w:tc>
        <w:tc>
          <w:tcPr>
            <w:tcW w:w="2469" w:type="dxa"/>
            <w:tcBorders>
              <w:top w:val="single" w:sz="6" w:space="0" w:color="auto"/>
              <w:left w:val="single" w:sz="6" w:space="0" w:color="auto"/>
              <w:bottom w:val="single" w:sz="6" w:space="0" w:color="auto"/>
              <w:right w:val="single" w:sz="6" w:space="0" w:color="auto"/>
            </w:tcBorders>
          </w:tcPr>
          <w:p w14:paraId="38E84135" w14:textId="77777777" w:rsidR="00B265EE" w:rsidRDefault="00B265EE" w:rsidP="001C5532">
            <w:pPr>
              <w:pStyle w:val="TAL"/>
            </w:pPr>
            <w:r>
              <w:t>3GPP TS 29.571 [8]</w:t>
            </w:r>
          </w:p>
        </w:tc>
        <w:tc>
          <w:tcPr>
            <w:tcW w:w="2492" w:type="dxa"/>
            <w:tcBorders>
              <w:top w:val="single" w:sz="6" w:space="0" w:color="auto"/>
              <w:left w:val="single" w:sz="6" w:space="0" w:color="auto"/>
              <w:bottom w:val="single" w:sz="6" w:space="0" w:color="auto"/>
              <w:right w:val="single" w:sz="6" w:space="0" w:color="auto"/>
            </w:tcBorders>
          </w:tcPr>
          <w:p w14:paraId="411A6818" w14:textId="77777777" w:rsidR="00B265EE" w:rsidRDefault="00B265EE" w:rsidP="001C5532">
            <w:pPr>
              <w:pStyle w:val="TAL"/>
            </w:pPr>
            <w:r>
              <w:rPr>
                <w:rFonts w:cs="Arial"/>
                <w:szCs w:val="18"/>
                <w:lang w:eastAsia="zh-CN"/>
              </w:rPr>
              <w:t>Represents the list of supported features.</w:t>
            </w:r>
          </w:p>
        </w:tc>
        <w:tc>
          <w:tcPr>
            <w:tcW w:w="1998" w:type="dxa"/>
            <w:tcBorders>
              <w:top w:val="single" w:sz="6" w:space="0" w:color="auto"/>
              <w:left w:val="single" w:sz="6" w:space="0" w:color="auto"/>
              <w:bottom w:val="single" w:sz="6" w:space="0" w:color="auto"/>
              <w:right w:val="single" w:sz="6" w:space="0" w:color="auto"/>
            </w:tcBorders>
          </w:tcPr>
          <w:p w14:paraId="2D183264" w14:textId="77777777" w:rsidR="00B265EE" w:rsidRDefault="00B265EE" w:rsidP="001C5532">
            <w:pPr>
              <w:keepNext/>
              <w:keepLines/>
              <w:spacing w:after="0"/>
              <w:rPr>
                <w:rFonts w:ascii="Arial" w:hAnsi="Arial" w:cs="Arial"/>
                <w:sz w:val="18"/>
                <w:szCs w:val="18"/>
              </w:rPr>
            </w:pPr>
          </w:p>
        </w:tc>
      </w:tr>
      <w:tr w:rsidR="00B265EE" w14:paraId="3B3A1F60" w14:textId="77777777" w:rsidTr="001C5532">
        <w:trPr>
          <w:jc w:val="center"/>
        </w:trPr>
        <w:tc>
          <w:tcPr>
            <w:tcW w:w="2544" w:type="dxa"/>
            <w:tcBorders>
              <w:top w:val="single" w:sz="6" w:space="0" w:color="auto"/>
              <w:left w:val="single" w:sz="6" w:space="0" w:color="auto"/>
              <w:bottom w:val="single" w:sz="6" w:space="0" w:color="auto"/>
              <w:right w:val="single" w:sz="6" w:space="0" w:color="auto"/>
            </w:tcBorders>
          </w:tcPr>
          <w:p w14:paraId="28CC0412" w14:textId="77777777" w:rsidR="00B265EE" w:rsidRDefault="00B265EE" w:rsidP="001C5532">
            <w:pPr>
              <w:pStyle w:val="TAL"/>
            </w:pPr>
            <w:proofErr w:type="spellStart"/>
            <w:r>
              <w:rPr>
                <w:lang w:eastAsia="zh-CN"/>
              </w:rPr>
              <w:t>TargetUeInformation</w:t>
            </w:r>
            <w:proofErr w:type="spellEnd"/>
          </w:p>
        </w:tc>
        <w:tc>
          <w:tcPr>
            <w:tcW w:w="2469" w:type="dxa"/>
            <w:tcBorders>
              <w:top w:val="single" w:sz="6" w:space="0" w:color="auto"/>
              <w:left w:val="single" w:sz="6" w:space="0" w:color="auto"/>
              <w:bottom w:val="single" w:sz="6" w:space="0" w:color="auto"/>
              <w:right w:val="single" w:sz="6" w:space="0" w:color="auto"/>
            </w:tcBorders>
          </w:tcPr>
          <w:p w14:paraId="35C4F24B" w14:textId="77777777" w:rsidR="00B265EE" w:rsidRDefault="00B265EE" w:rsidP="001C5532">
            <w:pPr>
              <w:pStyle w:val="TAL"/>
            </w:pPr>
            <w:r>
              <w:t>5.1.6.2.8</w:t>
            </w:r>
          </w:p>
        </w:tc>
        <w:tc>
          <w:tcPr>
            <w:tcW w:w="2492" w:type="dxa"/>
            <w:tcBorders>
              <w:top w:val="single" w:sz="6" w:space="0" w:color="auto"/>
              <w:left w:val="single" w:sz="6" w:space="0" w:color="auto"/>
              <w:bottom w:val="single" w:sz="6" w:space="0" w:color="auto"/>
              <w:right w:val="single" w:sz="6" w:space="0" w:color="auto"/>
            </w:tcBorders>
          </w:tcPr>
          <w:p w14:paraId="5F8FF339" w14:textId="77777777" w:rsidR="00B265EE" w:rsidRDefault="00B265EE" w:rsidP="001C5532">
            <w:pPr>
              <w:pStyle w:val="TAL"/>
            </w:pPr>
            <w:r>
              <w:t>Identifies the target UE information.</w:t>
            </w:r>
          </w:p>
        </w:tc>
        <w:tc>
          <w:tcPr>
            <w:tcW w:w="1998" w:type="dxa"/>
            <w:tcBorders>
              <w:top w:val="single" w:sz="6" w:space="0" w:color="auto"/>
              <w:left w:val="single" w:sz="6" w:space="0" w:color="auto"/>
              <w:bottom w:val="single" w:sz="6" w:space="0" w:color="auto"/>
              <w:right w:val="single" w:sz="6" w:space="0" w:color="auto"/>
            </w:tcBorders>
          </w:tcPr>
          <w:p w14:paraId="3072B297" w14:textId="77777777" w:rsidR="00B265EE" w:rsidRDefault="00B265EE" w:rsidP="001C5532">
            <w:pPr>
              <w:keepNext/>
              <w:keepLines/>
              <w:spacing w:after="0"/>
              <w:rPr>
                <w:rFonts w:ascii="Arial" w:hAnsi="Arial" w:cs="Arial"/>
                <w:sz w:val="18"/>
                <w:szCs w:val="18"/>
              </w:rPr>
            </w:pPr>
          </w:p>
        </w:tc>
      </w:tr>
      <w:tr w:rsidR="00B265EE" w14:paraId="73C2176F" w14:textId="77777777" w:rsidTr="001C5532">
        <w:trPr>
          <w:trHeight w:val="45"/>
          <w:jc w:val="center"/>
        </w:trPr>
        <w:tc>
          <w:tcPr>
            <w:tcW w:w="2544" w:type="dxa"/>
            <w:tcBorders>
              <w:top w:val="single" w:sz="6" w:space="0" w:color="auto"/>
              <w:left w:val="single" w:sz="6" w:space="0" w:color="auto"/>
              <w:bottom w:val="single" w:sz="6" w:space="0" w:color="auto"/>
              <w:right w:val="single" w:sz="6" w:space="0" w:color="auto"/>
            </w:tcBorders>
          </w:tcPr>
          <w:p w14:paraId="3FD27B85" w14:textId="77777777" w:rsidR="00B265EE" w:rsidRDefault="00B265EE" w:rsidP="001C5532">
            <w:pPr>
              <w:pStyle w:val="TAL"/>
            </w:pPr>
            <w:proofErr w:type="spellStart"/>
            <w:r>
              <w:rPr>
                <w:rFonts w:eastAsia="DengXian"/>
                <w:szCs w:val="18"/>
                <w:lang w:eastAsia="zh-CN"/>
              </w:rPr>
              <w:t>TimeWindow</w:t>
            </w:r>
            <w:proofErr w:type="spellEnd"/>
          </w:p>
        </w:tc>
        <w:tc>
          <w:tcPr>
            <w:tcW w:w="2469" w:type="dxa"/>
            <w:tcBorders>
              <w:top w:val="single" w:sz="6" w:space="0" w:color="auto"/>
              <w:left w:val="single" w:sz="6" w:space="0" w:color="auto"/>
              <w:bottom w:val="single" w:sz="6" w:space="0" w:color="auto"/>
              <w:right w:val="single" w:sz="6" w:space="0" w:color="auto"/>
            </w:tcBorders>
          </w:tcPr>
          <w:p w14:paraId="08D96866" w14:textId="77777777" w:rsidR="00B265EE" w:rsidRDefault="00B265EE" w:rsidP="001C5532">
            <w:pPr>
              <w:pStyle w:val="TAL"/>
            </w:pPr>
            <w:r>
              <w:t>3GPP TS 29.122 [19]</w:t>
            </w:r>
          </w:p>
        </w:tc>
        <w:tc>
          <w:tcPr>
            <w:tcW w:w="2492" w:type="dxa"/>
            <w:tcBorders>
              <w:top w:val="single" w:sz="6" w:space="0" w:color="auto"/>
              <w:left w:val="single" w:sz="6" w:space="0" w:color="auto"/>
              <w:bottom w:val="single" w:sz="6" w:space="0" w:color="auto"/>
              <w:right w:val="single" w:sz="6" w:space="0" w:color="auto"/>
            </w:tcBorders>
          </w:tcPr>
          <w:p w14:paraId="1786C4AF" w14:textId="77777777" w:rsidR="00B265EE" w:rsidRDefault="00B265EE" w:rsidP="001C5532">
            <w:pPr>
              <w:pStyle w:val="TAL"/>
              <w:rPr>
                <w:rFonts w:cs="Arial"/>
                <w:szCs w:val="18"/>
                <w:lang w:eastAsia="zh-CN"/>
              </w:rPr>
            </w:pPr>
            <w:r>
              <w:t>Represents a time window.</w:t>
            </w:r>
          </w:p>
        </w:tc>
        <w:tc>
          <w:tcPr>
            <w:tcW w:w="1998" w:type="dxa"/>
            <w:tcBorders>
              <w:top w:val="single" w:sz="6" w:space="0" w:color="auto"/>
              <w:left w:val="single" w:sz="6" w:space="0" w:color="auto"/>
              <w:bottom w:val="single" w:sz="6" w:space="0" w:color="auto"/>
              <w:right w:val="single" w:sz="6" w:space="0" w:color="auto"/>
            </w:tcBorders>
          </w:tcPr>
          <w:p w14:paraId="283426D2" w14:textId="77777777" w:rsidR="00B265EE" w:rsidRDefault="00B265EE" w:rsidP="001C5532">
            <w:pPr>
              <w:pStyle w:val="TAL"/>
              <w:rPr>
                <w:rFonts w:eastAsia="Batang"/>
              </w:rPr>
            </w:pPr>
          </w:p>
        </w:tc>
      </w:tr>
      <w:tr w:rsidR="00B265EE" w14:paraId="6ADD2FB7" w14:textId="77777777" w:rsidTr="00B265EE">
        <w:trPr>
          <w:trHeight w:val="45"/>
          <w:jc w:val="center"/>
          <w:ins w:id="56" w:author="Esther Terrero" w:date="2025-01-02T17:57:00Z"/>
        </w:trPr>
        <w:tc>
          <w:tcPr>
            <w:tcW w:w="2544" w:type="dxa"/>
            <w:tcBorders>
              <w:top w:val="single" w:sz="6" w:space="0" w:color="auto"/>
              <w:left w:val="single" w:sz="6" w:space="0" w:color="auto"/>
              <w:bottom w:val="single" w:sz="6" w:space="0" w:color="auto"/>
              <w:right w:val="single" w:sz="6" w:space="0" w:color="auto"/>
            </w:tcBorders>
          </w:tcPr>
          <w:p w14:paraId="72346D0B" w14:textId="77777777" w:rsidR="00B265EE" w:rsidRDefault="00B265EE" w:rsidP="001C5532">
            <w:pPr>
              <w:pStyle w:val="TAL"/>
              <w:rPr>
                <w:ins w:id="57" w:author="Esther Terrero" w:date="2025-01-02T17:57:00Z"/>
                <w:rFonts w:eastAsia="DengXian"/>
                <w:szCs w:val="18"/>
                <w:lang w:eastAsia="zh-CN"/>
              </w:rPr>
            </w:pPr>
            <w:proofErr w:type="spellStart"/>
            <w:ins w:id="58" w:author="Esther Terrero" w:date="2025-01-02T17:57:00Z">
              <w:r>
                <w:rPr>
                  <w:rFonts w:eastAsia="DengXian"/>
                  <w:szCs w:val="18"/>
                  <w:lang w:eastAsia="zh-CN"/>
                </w:rPr>
                <w:t>Uinteger</w:t>
              </w:r>
              <w:proofErr w:type="spellEnd"/>
            </w:ins>
          </w:p>
        </w:tc>
        <w:tc>
          <w:tcPr>
            <w:tcW w:w="2469" w:type="dxa"/>
            <w:tcBorders>
              <w:top w:val="single" w:sz="6" w:space="0" w:color="auto"/>
              <w:left w:val="single" w:sz="6" w:space="0" w:color="auto"/>
              <w:bottom w:val="single" w:sz="6" w:space="0" w:color="auto"/>
              <w:right w:val="single" w:sz="6" w:space="0" w:color="auto"/>
            </w:tcBorders>
          </w:tcPr>
          <w:p w14:paraId="60482FC3" w14:textId="77777777" w:rsidR="00B265EE" w:rsidRDefault="00B265EE" w:rsidP="001C5532">
            <w:pPr>
              <w:pStyle w:val="TAL"/>
              <w:rPr>
                <w:ins w:id="59" w:author="Esther Terrero" w:date="2025-01-02T17:57:00Z"/>
              </w:rPr>
            </w:pPr>
            <w:ins w:id="60" w:author="Esther Terrero" w:date="2025-01-02T17:58:00Z">
              <w:r>
                <w:t>3GPP TS 29.571 [8]</w:t>
              </w:r>
            </w:ins>
          </w:p>
        </w:tc>
        <w:tc>
          <w:tcPr>
            <w:tcW w:w="2492" w:type="dxa"/>
            <w:tcBorders>
              <w:top w:val="single" w:sz="6" w:space="0" w:color="auto"/>
              <w:left w:val="single" w:sz="6" w:space="0" w:color="auto"/>
              <w:bottom w:val="single" w:sz="6" w:space="0" w:color="auto"/>
              <w:right w:val="single" w:sz="6" w:space="0" w:color="auto"/>
            </w:tcBorders>
          </w:tcPr>
          <w:p w14:paraId="4C5D33EA" w14:textId="77777777" w:rsidR="00B265EE" w:rsidRPr="00B265EE" w:rsidRDefault="00B265EE" w:rsidP="001C5532">
            <w:pPr>
              <w:pStyle w:val="TAL"/>
              <w:rPr>
                <w:ins w:id="61" w:author="Esther Terrero" w:date="2025-01-02T17:57:00Z"/>
              </w:rPr>
            </w:pPr>
            <w:ins w:id="62" w:author="Esther Terrero" w:date="2025-01-02T17:58:00Z">
              <w:r>
                <w:t>Unsigned Integer, i.e. only value 0 and integers above 0 are permissible.</w:t>
              </w:r>
            </w:ins>
          </w:p>
        </w:tc>
        <w:tc>
          <w:tcPr>
            <w:tcW w:w="1998" w:type="dxa"/>
            <w:tcBorders>
              <w:top w:val="single" w:sz="6" w:space="0" w:color="auto"/>
              <w:left w:val="single" w:sz="6" w:space="0" w:color="auto"/>
              <w:bottom w:val="single" w:sz="6" w:space="0" w:color="auto"/>
              <w:right w:val="single" w:sz="6" w:space="0" w:color="auto"/>
            </w:tcBorders>
          </w:tcPr>
          <w:p w14:paraId="2E9D7D50" w14:textId="77777777" w:rsidR="00B265EE" w:rsidRDefault="00B265EE" w:rsidP="001C5532">
            <w:pPr>
              <w:pStyle w:val="TAL"/>
              <w:rPr>
                <w:ins w:id="63" w:author="Esther Terrero" w:date="2025-01-02T17:57:00Z"/>
                <w:rFonts w:eastAsia="Batang"/>
              </w:rPr>
            </w:pPr>
          </w:p>
        </w:tc>
      </w:tr>
      <w:tr w:rsidR="00B265EE" w14:paraId="75A2A8B4" w14:textId="77777777" w:rsidTr="001C5532">
        <w:trPr>
          <w:trHeight w:val="45"/>
          <w:jc w:val="center"/>
        </w:trPr>
        <w:tc>
          <w:tcPr>
            <w:tcW w:w="2544" w:type="dxa"/>
            <w:tcBorders>
              <w:top w:val="single" w:sz="6" w:space="0" w:color="auto"/>
              <w:left w:val="single" w:sz="6" w:space="0" w:color="auto"/>
              <w:bottom w:val="single" w:sz="6" w:space="0" w:color="auto"/>
              <w:right w:val="single" w:sz="6" w:space="0" w:color="auto"/>
            </w:tcBorders>
          </w:tcPr>
          <w:p w14:paraId="7809F2A9" w14:textId="77777777" w:rsidR="00B265EE" w:rsidRDefault="00B265EE" w:rsidP="001C5532">
            <w:pPr>
              <w:pStyle w:val="TAL"/>
            </w:pPr>
            <w:r>
              <w:t>Uri</w:t>
            </w:r>
          </w:p>
        </w:tc>
        <w:tc>
          <w:tcPr>
            <w:tcW w:w="2469" w:type="dxa"/>
            <w:tcBorders>
              <w:top w:val="single" w:sz="6" w:space="0" w:color="auto"/>
              <w:left w:val="single" w:sz="6" w:space="0" w:color="auto"/>
              <w:bottom w:val="single" w:sz="6" w:space="0" w:color="auto"/>
              <w:right w:val="single" w:sz="6" w:space="0" w:color="auto"/>
            </w:tcBorders>
          </w:tcPr>
          <w:p w14:paraId="30AF289E" w14:textId="77777777" w:rsidR="00B265EE" w:rsidRDefault="00B265EE" w:rsidP="001C5532">
            <w:pPr>
              <w:pStyle w:val="TAL"/>
              <w:rPr>
                <w:rFonts w:cs="Arial"/>
              </w:rPr>
            </w:pPr>
            <w:r>
              <w:t>3GPP TS 29.571 [8]</w:t>
            </w:r>
          </w:p>
        </w:tc>
        <w:tc>
          <w:tcPr>
            <w:tcW w:w="2492" w:type="dxa"/>
            <w:tcBorders>
              <w:top w:val="single" w:sz="6" w:space="0" w:color="auto"/>
              <w:left w:val="single" w:sz="6" w:space="0" w:color="auto"/>
              <w:bottom w:val="single" w:sz="6" w:space="0" w:color="auto"/>
              <w:right w:val="single" w:sz="6" w:space="0" w:color="auto"/>
            </w:tcBorders>
          </w:tcPr>
          <w:p w14:paraId="4AB60C8A" w14:textId="77777777" w:rsidR="00B265EE" w:rsidRDefault="00B265EE" w:rsidP="001C5532">
            <w:pPr>
              <w:pStyle w:val="TAL"/>
              <w:rPr>
                <w:rFonts w:cs="Arial"/>
                <w:szCs w:val="18"/>
                <w:lang w:eastAsia="zh-CN"/>
              </w:rPr>
            </w:pPr>
            <w:r>
              <w:rPr>
                <w:rFonts w:cs="Arial"/>
                <w:szCs w:val="18"/>
                <w:lang w:eastAsia="zh-CN"/>
              </w:rPr>
              <w:t>Represents a URI.</w:t>
            </w:r>
          </w:p>
        </w:tc>
        <w:tc>
          <w:tcPr>
            <w:tcW w:w="1998" w:type="dxa"/>
            <w:tcBorders>
              <w:top w:val="single" w:sz="6" w:space="0" w:color="auto"/>
              <w:left w:val="single" w:sz="6" w:space="0" w:color="auto"/>
              <w:bottom w:val="single" w:sz="6" w:space="0" w:color="auto"/>
              <w:right w:val="single" w:sz="6" w:space="0" w:color="auto"/>
            </w:tcBorders>
          </w:tcPr>
          <w:p w14:paraId="450BED7D" w14:textId="77777777" w:rsidR="00B265EE" w:rsidRDefault="00B265EE" w:rsidP="001C5532">
            <w:pPr>
              <w:pStyle w:val="TAL"/>
              <w:rPr>
                <w:rFonts w:eastAsia="Batang"/>
              </w:rPr>
            </w:pPr>
          </w:p>
        </w:tc>
      </w:tr>
    </w:tbl>
    <w:p w14:paraId="7C2EE87D" w14:textId="77777777" w:rsidR="00B265EE" w:rsidRDefault="00B265EE" w:rsidP="00B265EE"/>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E68D0D" w14:textId="77777777" w:rsidR="00511C07" w:rsidRDefault="00511C07">
      <w:r>
        <w:separator/>
      </w:r>
    </w:p>
  </w:endnote>
  <w:endnote w:type="continuationSeparator" w:id="0">
    <w:p w14:paraId="353ECA20" w14:textId="77777777" w:rsidR="00511C07" w:rsidRDefault="00511C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D99AEF" w14:textId="77777777" w:rsidR="00511C07" w:rsidRDefault="00511C07">
      <w:r>
        <w:separator/>
      </w:r>
    </w:p>
  </w:footnote>
  <w:footnote w:type="continuationSeparator" w:id="0">
    <w:p w14:paraId="64F66F80" w14:textId="77777777" w:rsidR="00511C07" w:rsidRDefault="00511C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8"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40"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1"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4"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5"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56"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7"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8"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9"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3"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5"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66"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7"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72"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7" w15:restartNumberingAfterBreak="0">
    <w:nsid w:val="667F6C27"/>
    <w:multiLevelType w:val="hybridMultilevel"/>
    <w:tmpl w:val="A8E8520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8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1"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3" w15:restartNumberingAfterBreak="0">
    <w:nsid w:val="6FDF136F"/>
    <w:multiLevelType w:val="hybridMultilevel"/>
    <w:tmpl w:val="4418AC52"/>
    <w:lvl w:ilvl="0" w:tplc="7FEE6968">
      <w:start w:val="6"/>
      <w:numFmt w:val="bullet"/>
      <w:lvlText w:val="-"/>
      <w:lvlJc w:val="left"/>
      <w:pPr>
        <w:ind w:left="928" w:hanging="360"/>
      </w:pPr>
      <w:rPr>
        <w:rFonts w:ascii="Times New Roman" w:eastAsia="Times New Roman"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84"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5" w15:restartNumberingAfterBreak="0">
    <w:nsid w:val="72AE5400"/>
    <w:multiLevelType w:val="hybridMultilevel"/>
    <w:tmpl w:val="99EEE10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6"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7"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8"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9"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1"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92"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3"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4" w15:restartNumberingAfterBreak="0">
    <w:nsid w:val="7E583C31"/>
    <w:multiLevelType w:val="hybridMultilevel"/>
    <w:tmpl w:val="A9F2556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618999030">
    <w:abstractNumId w:val="34"/>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73"/>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78"/>
  </w:num>
  <w:num w:numId="11" w16cid:durableId="1966497609">
    <w:abstractNumId w:val="74"/>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82"/>
  </w:num>
  <w:num w:numId="19" w16cid:durableId="1098133752">
    <w:abstractNumId w:val="75"/>
  </w:num>
  <w:num w:numId="20" w16cid:durableId="1267546042">
    <w:abstractNumId w:val="16"/>
  </w:num>
  <w:num w:numId="21" w16cid:durableId="121191662">
    <w:abstractNumId w:val="80"/>
  </w:num>
  <w:num w:numId="22" w16cid:durableId="1165972413">
    <w:abstractNumId w:val="15"/>
  </w:num>
  <w:num w:numId="23" w16cid:durableId="1005589452">
    <w:abstractNumId w:val="67"/>
  </w:num>
  <w:num w:numId="24" w16cid:durableId="632907414">
    <w:abstractNumId w:val="63"/>
  </w:num>
  <w:num w:numId="25" w16cid:durableId="1184126773">
    <w:abstractNumId w:val="23"/>
  </w:num>
  <w:num w:numId="26" w16cid:durableId="1514340925">
    <w:abstractNumId w:val="72"/>
  </w:num>
  <w:num w:numId="27" w16cid:durableId="176432948">
    <w:abstractNumId w:val="60"/>
  </w:num>
  <w:num w:numId="28" w16cid:durableId="953442579">
    <w:abstractNumId w:val="24"/>
  </w:num>
  <w:num w:numId="29" w16cid:durableId="1317027853">
    <w:abstractNumId w:val="30"/>
  </w:num>
  <w:num w:numId="30" w16cid:durableId="1689020277">
    <w:abstractNumId w:val="37"/>
  </w:num>
  <w:num w:numId="31" w16cid:durableId="1021052828">
    <w:abstractNumId w:val="26"/>
  </w:num>
  <w:num w:numId="32" w16cid:durableId="248656319">
    <w:abstractNumId w:val="25"/>
  </w:num>
  <w:num w:numId="33" w16cid:durableId="1007250586">
    <w:abstractNumId w:val="61"/>
  </w:num>
  <w:num w:numId="34" w16cid:durableId="270943603">
    <w:abstractNumId w:val="41"/>
  </w:num>
  <w:num w:numId="35" w16cid:durableId="540827755">
    <w:abstractNumId w:val="51"/>
  </w:num>
  <w:num w:numId="36" w16cid:durableId="1085878974">
    <w:abstractNumId w:val="88"/>
  </w:num>
  <w:num w:numId="37" w16cid:durableId="1684432625">
    <w:abstractNumId w:val="52"/>
  </w:num>
  <w:num w:numId="38" w16cid:durableId="2079355471">
    <w:abstractNumId w:val="38"/>
  </w:num>
  <w:num w:numId="39" w16cid:durableId="61176318">
    <w:abstractNumId w:val="20"/>
  </w:num>
  <w:num w:numId="40" w16cid:durableId="1438788345">
    <w:abstractNumId w:val="68"/>
  </w:num>
  <w:num w:numId="41" w16cid:durableId="1533806000">
    <w:abstractNumId w:val="59"/>
  </w:num>
  <w:num w:numId="42" w16cid:durableId="1374185901">
    <w:abstractNumId w:val="56"/>
  </w:num>
  <w:num w:numId="43" w16cid:durableId="73475225">
    <w:abstractNumId w:val="92"/>
  </w:num>
  <w:num w:numId="44" w16cid:durableId="13385921">
    <w:abstractNumId w:val="55"/>
  </w:num>
  <w:num w:numId="45" w16cid:durableId="108936758">
    <w:abstractNumId w:val="53"/>
  </w:num>
  <w:num w:numId="46" w16cid:durableId="1234897828">
    <w:abstractNumId w:val="86"/>
  </w:num>
  <w:num w:numId="47" w16cid:durableId="1196194460">
    <w:abstractNumId w:val="81"/>
  </w:num>
  <w:num w:numId="48" w16cid:durableId="22680126">
    <w:abstractNumId w:val="45"/>
  </w:num>
  <w:num w:numId="49" w16cid:durableId="1890410841">
    <w:abstractNumId w:val="46"/>
  </w:num>
  <w:num w:numId="50" w16cid:durableId="1641300741">
    <w:abstractNumId w:val="28"/>
  </w:num>
  <w:num w:numId="51" w16cid:durableId="138229211">
    <w:abstractNumId w:val="12"/>
  </w:num>
  <w:num w:numId="52" w16cid:durableId="2082484302">
    <w:abstractNumId w:val="39"/>
  </w:num>
  <w:num w:numId="53" w16cid:durableId="1318461046">
    <w:abstractNumId w:val="91"/>
  </w:num>
  <w:num w:numId="54" w16cid:durableId="1644307664">
    <w:abstractNumId w:val="11"/>
  </w:num>
  <w:num w:numId="55" w16cid:durableId="1566988322">
    <w:abstractNumId w:val="29"/>
  </w:num>
  <w:num w:numId="56" w16cid:durableId="643854654">
    <w:abstractNumId w:val="71"/>
  </w:num>
  <w:num w:numId="57" w16cid:durableId="1360736676">
    <w:abstractNumId w:val="65"/>
  </w:num>
  <w:num w:numId="58" w16cid:durableId="132258438">
    <w:abstractNumId w:val="79"/>
  </w:num>
  <w:num w:numId="59" w16cid:durableId="1318076614">
    <w:abstractNumId w:val="58"/>
  </w:num>
  <w:num w:numId="60" w16cid:durableId="784738292">
    <w:abstractNumId w:val="47"/>
  </w:num>
  <w:num w:numId="61" w16cid:durableId="70347318">
    <w:abstractNumId w:val="42"/>
  </w:num>
  <w:num w:numId="62" w16cid:durableId="535123291">
    <w:abstractNumId w:val="62"/>
  </w:num>
  <w:num w:numId="63" w16cid:durableId="889848555">
    <w:abstractNumId w:val="66"/>
  </w:num>
  <w:num w:numId="64" w16cid:durableId="1319067377">
    <w:abstractNumId w:val="54"/>
  </w:num>
  <w:num w:numId="65" w16cid:durableId="606692920">
    <w:abstractNumId w:val="87"/>
  </w:num>
  <w:num w:numId="66" w16cid:durableId="1089038127">
    <w:abstractNumId w:val="17"/>
  </w:num>
  <w:num w:numId="67" w16cid:durableId="986595027">
    <w:abstractNumId w:val="36"/>
  </w:num>
  <w:num w:numId="68" w16cid:durableId="1004167727">
    <w:abstractNumId w:val="18"/>
  </w:num>
  <w:num w:numId="69" w16cid:durableId="762336964">
    <w:abstractNumId w:val="76"/>
  </w:num>
  <w:num w:numId="70" w16cid:durableId="606083057">
    <w:abstractNumId w:val="48"/>
  </w:num>
  <w:num w:numId="71" w16cid:durableId="473185687">
    <w:abstractNumId w:val="35"/>
  </w:num>
  <w:num w:numId="72" w16cid:durableId="2083680321">
    <w:abstractNumId w:val="43"/>
  </w:num>
  <w:num w:numId="73" w16cid:durableId="2038659230">
    <w:abstractNumId w:val="89"/>
  </w:num>
  <w:num w:numId="74" w16cid:durableId="1924795914">
    <w:abstractNumId w:val="14"/>
  </w:num>
  <w:num w:numId="75" w16cid:durableId="2039625413">
    <w:abstractNumId w:val="57"/>
  </w:num>
  <w:num w:numId="76" w16cid:durableId="1936354953">
    <w:abstractNumId w:val="70"/>
  </w:num>
  <w:num w:numId="77" w16cid:durableId="1613131560">
    <w:abstractNumId w:val="33"/>
  </w:num>
  <w:num w:numId="78" w16cid:durableId="1173763090">
    <w:abstractNumId w:val="49"/>
  </w:num>
  <w:num w:numId="79" w16cid:durableId="1411853512">
    <w:abstractNumId w:val="27"/>
  </w:num>
  <w:num w:numId="80" w16cid:durableId="1093209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1" w16cid:durableId="1180390634">
    <w:abstractNumId w:val="21"/>
  </w:num>
  <w:num w:numId="82" w16cid:durableId="1864438033">
    <w:abstractNumId w:val="84"/>
  </w:num>
  <w:num w:numId="83" w16cid:durableId="1645812564">
    <w:abstractNumId w:val="50"/>
  </w:num>
  <w:num w:numId="84" w16cid:durableId="22834596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85" w16cid:durableId="7616082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6" w16cid:durableId="329911419">
    <w:abstractNumId w:val="90"/>
  </w:num>
  <w:num w:numId="87" w16cid:durableId="1918712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8" w16cid:durableId="19990693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14041814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0" w16cid:durableId="1266308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1" w16cid:durableId="110291921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2" w16cid:durableId="157353771">
    <w:abstractNumId w:val="32"/>
  </w:num>
  <w:num w:numId="93" w16cid:durableId="887571622">
    <w:abstractNumId w:val="44"/>
  </w:num>
  <w:num w:numId="94" w16cid:durableId="1569655676">
    <w:abstractNumId w:val="2"/>
    <w:lvlOverride w:ilvl="0">
      <w:startOverride w:val="1"/>
    </w:lvlOverride>
  </w:num>
  <w:num w:numId="95" w16cid:durableId="1243177852">
    <w:abstractNumId w:val="1"/>
    <w:lvlOverride w:ilvl="0">
      <w:startOverride w:val="1"/>
    </w:lvlOverride>
  </w:num>
  <w:num w:numId="96" w16cid:durableId="1468545353">
    <w:abstractNumId w:val="0"/>
    <w:lvlOverride w:ilvl="0">
      <w:startOverride w:val="1"/>
    </w:lvlOverride>
  </w:num>
  <w:num w:numId="97" w16cid:durableId="1549800649">
    <w:abstractNumId w:val="34"/>
  </w:num>
  <w:num w:numId="98" w16cid:durableId="643240333">
    <w:abstractNumId w:val="19"/>
  </w:num>
  <w:num w:numId="99" w16cid:durableId="60912961">
    <w:abstractNumId w:val="32"/>
  </w:num>
  <w:num w:numId="100" w16cid:durableId="1698693574">
    <w:abstractNumId w:val="69"/>
  </w:num>
  <w:num w:numId="101" w16cid:durableId="2102601836">
    <w:abstractNumId w:val="93"/>
  </w:num>
  <w:num w:numId="102" w16cid:durableId="676736483">
    <w:abstractNumId w:val="22"/>
  </w:num>
  <w:num w:numId="103" w16cid:durableId="159937063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4" w16cid:durableId="66027558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5" w16cid:durableId="3144565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6" w16cid:durableId="17345464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7" w16cid:durableId="21406814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8" w16cid:durableId="134370748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9" w16cid:durableId="8564267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0" w16cid:durableId="66270160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11" w16cid:durableId="991250953">
    <w:abstractNumId w:val="34"/>
  </w:num>
  <w:num w:numId="112" w16cid:durableId="224535569">
    <w:abstractNumId w:val="19"/>
  </w:num>
  <w:num w:numId="113" w16cid:durableId="1733382789">
    <w:abstractNumId w:val="32"/>
  </w:num>
  <w:num w:numId="114" w16cid:durableId="5494198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5" w16cid:durableId="16656711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16" w16cid:durableId="5240548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7" w16cid:durableId="15302657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8" w16cid:durableId="21871286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9" w16cid:durableId="190225466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20" w16cid:durableId="195390395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21" w16cid:durableId="18214647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22" w16cid:durableId="1325935995">
    <w:abstractNumId w:val="34"/>
  </w:num>
  <w:num w:numId="123" w16cid:durableId="1894343662">
    <w:abstractNumId w:val="19"/>
  </w:num>
  <w:num w:numId="124" w16cid:durableId="1752433594">
    <w:abstractNumId w:val="32"/>
  </w:num>
  <w:num w:numId="125" w16cid:durableId="345865931">
    <w:abstractNumId w:val="83"/>
  </w:num>
  <w:num w:numId="126" w16cid:durableId="398551640">
    <w:abstractNumId w:val="77"/>
  </w:num>
  <w:num w:numId="127" w16cid:durableId="1895071157">
    <w:abstractNumId w:val="94"/>
  </w:num>
  <w:num w:numId="128" w16cid:durableId="1507287039">
    <w:abstractNumId w:val="31"/>
  </w:num>
  <w:num w:numId="129" w16cid:durableId="3408195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0" w16cid:durableId="106838204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1" w16cid:durableId="1901743640">
    <w:abstractNumId w:val="64"/>
  </w:num>
  <w:num w:numId="132" w16cid:durableId="127998797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3" w16cid:durableId="103088555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34" w16cid:durableId="76192244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5" w16cid:durableId="200739354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6" w16cid:durableId="131703448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7" w16cid:durableId="199787904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38" w16cid:durableId="73250718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9" w16cid:durableId="58788216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40" w16cid:durableId="1465612903">
    <w:abstractNumId w:val="34"/>
  </w:num>
  <w:num w:numId="141" w16cid:durableId="354616708">
    <w:abstractNumId w:val="19"/>
  </w:num>
  <w:num w:numId="142" w16cid:durableId="946738277">
    <w:abstractNumId w:val="32"/>
  </w:num>
  <w:num w:numId="143" w16cid:durableId="1177960826">
    <w:abstractNumId w:val="40"/>
  </w:num>
  <w:num w:numId="144" w16cid:durableId="1097019454">
    <w:abstractNumId w:val="8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sther Terrero">
    <w15:presenceInfo w15:providerId="AD" w15:userId="S::esther.terrero@ericsson.com::c52e7c64-0957-4ba3-8cf5-e5a75840c9a3"/>
  </w15:person>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8D7"/>
    <w:rsid w:val="00001D09"/>
    <w:rsid w:val="00002023"/>
    <w:rsid w:val="000038C7"/>
    <w:rsid w:val="00003E83"/>
    <w:rsid w:val="00003F3C"/>
    <w:rsid w:val="000045EF"/>
    <w:rsid w:val="00004F79"/>
    <w:rsid w:val="000051F2"/>
    <w:rsid w:val="00006C65"/>
    <w:rsid w:val="00007D19"/>
    <w:rsid w:val="00007F30"/>
    <w:rsid w:val="000102AC"/>
    <w:rsid w:val="00010F9B"/>
    <w:rsid w:val="00011A7F"/>
    <w:rsid w:val="00011AF5"/>
    <w:rsid w:val="000135A7"/>
    <w:rsid w:val="00014C22"/>
    <w:rsid w:val="0001501B"/>
    <w:rsid w:val="0001528D"/>
    <w:rsid w:val="00017D3E"/>
    <w:rsid w:val="00020161"/>
    <w:rsid w:val="00022F5A"/>
    <w:rsid w:val="00023611"/>
    <w:rsid w:val="00026176"/>
    <w:rsid w:val="000269FA"/>
    <w:rsid w:val="00027443"/>
    <w:rsid w:val="00030236"/>
    <w:rsid w:val="00030815"/>
    <w:rsid w:val="000314C5"/>
    <w:rsid w:val="00031C78"/>
    <w:rsid w:val="00032D47"/>
    <w:rsid w:val="00032E1F"/>
    <w:rsid w:val="00033438"/>
    <w:rsid w:val="00034254"/>
    <w:rsid w:val="000351D0"/>
    <w:rsid w:val="00035E0D"/>
    <w:rsid w:val="000375D8"/>
    <w:rsid w:val="0003770A"/>
    <w:rsid w:val="000379DC"/>
    <w:rsid w:val="0004048C"/>
    <w:rsid w:val="00040609"/>
    <w:rsid w:val="0004066F"/>
    <w:rsid w:val="0004380D"/>
    <w:rsid w:val="000440D1"/>
    <w:rsid w:val="000446E3"/>
    <w:rsid w:val="00044DAD"/>
    <w:rsid w:val="000450BB"/>
    <w:rsid w:val="0004583D"/>
    <w:rsid w:val="00046C4E"/>
    <w:rsid w:val="000500F0"/>
    <w:rsid w:val="00051F08"/>
    <w:rsid w:val="00054F09"/>
    <w:rsid w:val="00055FEE"/>
    <w:rsid w:val="00057A6C"/>
    <w:rsid w:val="00057B28"/>
    <w:rsid w:val="000610A7"/>
    <w:rsid w:val="0006127F"/>
    <w:rsid w:val="0006327A"/>
    <w:rsid w:val="000665D8"/>
    <w:rsid w:val="000670E5"/>
    <w:rsid w:val="00067932"/>
    <w:rsid w:val="00071A6B"/>
    <w:rsid w:val="00073C5C"/>
    <w:rsid w:val="00074131"/>
    <w:rsid w:val="00074692"/>
    <w:rsid w:val="00075EE1"/>
    <w:rsid w:val="0007691F"/>
    <w:rsid w:val="00077512"/>
    <w:rsid w:val="000806C8"/>
    <w:rsid w:val="00080A69"/>
    <w:rsid w:val="00081203"/>
    <w:rsid w:val="00082134"/>
    <w:rsid w:val="000824D7"/>
    <w:rsid w:val="00082685"/>
    <w:rsid w:val="00083B7F"/>
    <w:rsid w:val="00091167"/>
    <w:rsid w:val="00091620"/>
    <w:rsid w:val="0009260F"/>
    <w:rsid w:val="000927CE"/>
    <w:rsid w:val="00092A28"/>
    <w:rsid w:val="00094DEB"/>
    <w:rsid w:val="00096FF7"/>
    <w:rsid w:val="000A03A6"/>
    <w:rsid w:val="000A0978"/>
    <w:rsid w:val="000A4E32"/>
    <w:rsid w:val="000B05C1"/>
    <w:rsid w:val="000B0F1B"/>
    <w:rsid w:val="000B1A8C"/>
    <w:rsid w:val="000B240E"/>
    <w:rsid w:val="000B52D4"/>
    <w:rsid w:val="000B5BF3"/>
    <w:rsid w:val="000B7783"/>
    <w:rsid w:val="000B7C23"/>
    <w:rsid w:val="000C1BE1"/>
    <w:rsid w:val="000C286E"/>
    <w:rsid w:val="000C3818"/>
    <w:rsid w:val="000C3B72"/>
    <w:rsid w:val="000C3EFA"/>
    <w:rsid w:val="000C4005"/>
    <w:rsid w:val="000C4B0F"/>
    <w:rsid w:val="000C7C0A"/>
    <w:rsid w:val="000D0F13"/>
    <w:rsid w:val="000D1631"/>
    <w:rsid w:val="000D3F8B"/>
    <w:rsid w:val="000D4354"/>
    <w:rsid w:val="000D470D"/>
    <w:rsid w:val="000D59D6"/>
    <w:rsid w:val="000D5FE2"/>
    <w:rsid w:val="000D6D81"/>
    <w:rsid w:val="000E2DAD"/>
    <w:rsid w:val="000E31DA"/>
    <w:rsid w:val="000E34D8"/>
    <w:rsid w:val="000E3F93"/>
    <w:rsid w:val="000E41E2"/>
    <w:rsid w:val="000E5B0F"/>
    <w:rsid w:val="000E5B31"/>
    <w:rsid w:val="000E6113"/>
    <w:rsid w:val="000E6463"/>
    <w:rsid w:val="000E6482"/>
    <w:rsid w:val="000E670C"/>
    <w:rsid w:val="000E721B"/>
    <w:rsid w:val="000F2CD8"/>
    <w:rsid w:val="000F4C44"/>
    <w:rsid w:val="000F56D0"/>
    <w:rsid w:val="000F69DF"/>
    <w:rsid w:val="000F74E1"/>
    <w:rsid w:val="00100637"/>
    <w:rsid w:val="00101ABB"/>
    <w:rsid w:val="00102A8E"/>
    <w:rsid w:val="00103B96"/>
    <w:rsid w:val="00105335"/>
    <w:rsid w:val="00105731"/>
    <w:rsid w:val="00106AC8"/>
    <w:rsid w:val="00106C25"/>
    <w:rsid w:val="0010757C"/>
    <w:rsid w:val="0011064F"/>
    <w:rsid w:val="00110F9F"/>
    <w:rsid w:val="0011204A"/>
    <w:rsid w:val="00114584"/>
    <w:rsid w:val="001145DA"/>
    <w:rsid w:val="0011476A"/>
    <w:rsid w:val="00114913"/>
    <w:rsid w:val="0011538D"/>
    <w:rsid w:val="001155F2"/>
    <w:rsid w:val="00116BD7"/>
    <w:rsid w:val="00117D41"/>
    <w:rsid w:val="00121E1E"/>
    <w:rsid w:val="00122B14"/>
    <w:rsid w:val="00123F99"/>
    <w:rsid w:val="0012596A"/>
    <w:rsid w:val="001303C0"/>
    <w:rsid w:val="00130ED5"/>
    <w:rsid w:val="00131604"/>
    <w:rsid w:val="0013595B"/>
    <w:rsid w:val="00135AD0"/>
    <w:rsid w:val="0013702F"/>
    <w:rsid w:val="001378C8"/>
    <w:rsid w:val="00140BA7"/>
    <w:rsid w:val="00140C67"/>
    <w:rsid w:val="00140E37"/>
    <w:rsid w:val="00143559"/>
    <w:rsid w:val="001442CC"/>
    <w:rsid w:val="001447B5"/>
    <w:rsid w:val="00145630"/>
    <w:rsid w:val="0014696D"/>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56B4C"/>
    <w:rsid w:val="001606B1"/>
    <w:rsid w:val="00160D12"/>
    <w:rsid w:val="001624BD"/>
    <w:rsid w:val="00167BD8"/>
    <w:rsid w:val="00170F43"/>
    <w:rsid w:val="00173A2A"/>
    <w:rsid w:val="00173CA6"/>
    <w:rsid w:val="001761FB"/>
    <w:rsid w:val="00176287"/>
    <w:rsid w:val="00177192"/>
    <w:rsid w:val="0018030A"/>
    <w:rsid w:val="00180ACE"/>
    <w:rsid w:val="0018153F"/>
    <w:rsid w:val="001815A7"/>
    <w:rsid w:val="00181FDC"/>
    <w:rsid w:val="00185593"/>
    <w:rsid w:val="0018574E"/>
    <w:rsid w:val="0018589C"/>
    <w:rsid w:val="001861CE"/>
    <w:rsid w:val="001866A5"/>
    <w:rsid w:val="00191D08"/>
    <w:rsid w:val="00191EB6"/>
    <w:rsid w:val="0019226C"/>
    <w:rsid w:val="00193273"/>
    <w:rsid w:val="00193614"/>
    <w:rsid w:val="00193B7D"/>
    <w:rsid w:val="00194855"/>
    <w:rsid w:val="00194B54"/>
    <w:rsid w:val="001955BB"/>
    <w:rsid w:val="0019709E"/>
    <w:rsid w:val="001A13E5"/>
    <w:rsid w:val="001A150E"/>
    <w:rsid w:val="001A1510"/>
    <w:rsid w:val="001A40F6"/>
    <w:rsid w:val="001A440F"/>
    <w:rsid w:val="001A46D2"/>
    <w:rsid w:val="001A7E5D"/>
    <w:rsid w:val="001B2C62"/>
    <w:rsid w:val="001B35B2"/>
    <w:rsid w:val="001B555F"/>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1994"/>
    <w:rsid w:val="001E486B"/>
    <w:rsid w:val="001E4D67"/>
    <w:rsid w:val="001E4E03"/>
    <w:rsid w:val="001E566B"/>
    <w:rsid w:val="001E6132"/>
    <w:rsid w:val="001E6F77"/>
    <w:rsid w:val="001E776A"/>
    <w:rsid w:val="001F02BF"/>
    <w:rsid w:val="001F0A96"/>
    <w:rsid w:val="001F2617"/>
    <w:rsid w:val="001F3061"/>
    <w:rsid w:val="001F35DD"/>
    <w:rsid w:val="001F6928"/>
    <w:rsid w:val="002007DB"/>
    <w:rsid w:val="00200843"/>
    <w:rsid w:val="0020112F"/>
    <w:rsid w:val="002023FC"/>
    <w:rsid w:val="002034AC"/>
    <w:rsid w:val="00204426"/>
    <w:rsid w:val="00205A53"/>
    <w:rsid w:val="002067F6"/>
    <w:rsid w:val="0020713E"/>
    <w:rsid w:val="0020781B"/>
    <w:rsid w:val="0021041B"/>
    <w:rsid w:val="002106DB"/>
    <w:rsid w:val="00211F1B"/>
    <w:rsid w:val="00211F78"/>
    <w:rsid w:val="002127C7"/>
    <w:rsid w:val="002135C8"/>
    <w:rsid w:val="00214004"/>
    <w:rsid w:val="00214F8B"/>
    <w:rsid w:val="002151D1"/>
    <w:rsid w:val="0021524B"/>
    <w:rsid w:val="00215BA0"/>
    <w:rsid w:val="00220E20"/>
    <w:rsid w:val="00222D60"/>
    <w:rsid w:val="00222F21"/>
    <w:rsid w:val="00223DEF"/>
    <w:rsid w:val="0022441F"/>
    <w:rsid w:val="00224E2B"/>
    <w:rsid w:val="002279B8"/>
    <w:rsid w:val="00230F78"/>
    <w:rsid w:val="0023166A"/>
    <w:rsid w:val="00231904"/>
    <w:rsid w:val="00231D08"/>
    <w:rsid w:val="002323D3"/>
    <w:rsid w:val="00234C2D"/>
    <w:rsid w:val="00235803"/>
    <w:rsid w:val="002368B5"/>
    <w:rsid w:val="00236ABB"/>
    <w:rsid w:val="00237114"/>
    <w:rsid w:val="002377CA"/>
    <w:rsid w:val="00240C74"/>
    <w:rsid w:val="0024182B"/>
    <w:rsid w:val="00241DB4"/>
    <w:rsid w:val="0024297A"/>
    <w:rsid w:val="0024341F"/>
    <w:rsid w:val="0024380E"/>
    <w:rsid w:val="00244428"/>
    <w:rsid w:val="0024476D"/>
    <w:rsid w:val="00245121"/>
    <w:rsid w:val="00245F87"/>
    <w:rsid w:val="00247CB9"/>
    <w:rsid w:val="00250564"/>
    <w:rsid w:val="002522CC"/>
    <w:rsid w:val="002539C5"/>
    <w:rsid w:val="00255414"/>
    <w:rsid w:val="0025555B"/>
    <w:rsid w:val="002555F3"/>
    <w:rsid w:val="00255D23"/>
    <w:rsid w:val="00256B01"/>
    <w:rsid w:val="00261228"/>
    <w:rsid w:val="00261278"/>
    <w:rsid w:val="002637F1"/>
    <w:rsid w:val="002643D0"/>
    <w:rsid w:val="002656C7"/>
    <w:rsid w:val="00265CFB"/>
    <w:rsid w:val="00265D71"/>
    <w:rsid w:val="00270FC5"/>
    <w:rsid w:val="002713BA"/>
    <w:rsid w:val="002751B4"/>
    <w:rsid w:val="00275B05"/>
    <w:rsid w:val="002771A4"/>
    <w:rsid w:val="002776C2"/>
    <w:rsid w:val="0027798A"/>
    <w:rsid w:val="00277D67"/>
    <w:rsid w:val="002806B3"/>
    <w:rsid w:val="00281FC5"/>
    <w:rsid w:val="0028297C"/>
    <w:rsid w:val="00282DCA"/>
    <w:rsid w:val="00282EA1"/>
    <w:rsid w:val="00283772"/>
    <w:rsid w:val="00285766"/>
    <w:rsid w:val="0029131A"/>
    <w:rsid w:val="002922C9"/>
    <w:rsid w:val="00296D97"/>
    <w:rsid w:val="00296F01"/>
    <w:rsid w:val="002A0FA3"/>
    <w:rsid w:val="002A1490"/>
    <w:rsid w:val="002A1B7F"/>
    <w:rsid w:val="002A2F28"/>
    <w:rsid w:val="002A34B9"/>
    <w:rsid w:val="002A39A4"/>
    <w:rsid w:val="002A3A8D"/>
    <w:rsid w:val="002A3CDA"/>
    <w:rsid w:val="002A4729"/>
    <w:rsid w:val="002A49CF"/>
    <w:rsid w:val="002A658D"/>
    <w:rsid w:val="002A69AC"/>
    <w:rsid w:val="002A7875"/>
    <w:rsid w:val="002A79B1"/>
    <w:rsid w:val="002B38A4"/>
    <w:rsid w:val="002B4ECC"/>
    <w:rsid w:val="002B5337"/>
    <w:rsid w:val="002C0D43"/>
    <w:rsid w:val="002C278C"/>
    <w:rsid w:val="002C2847"/>
    <w:rsid w:val="002C28DC"/>
    <w:rsid w:val="002C31E2"/>
    <w:rsid w:val="002C393C"/>
    <w:rsid w:val="002C4C26"/>
    <w:rsid w:val="002C513F"/>
    <w:rsid w:val="002C614B"/>
    <w:rsid w:val="002C6220"/>
    <w:rsid w:val="002C77E8"/>
    <w:rsid w:val="002D027F"/>
    <w:rsid w:val="002D0E47"/>
    <w:rsid w:val="002D3492"/>
    <w:rsid w:val="002D36C1"/>
    <w:rsid w:val="002D42C5"/>
    <w:rsid w:val="002D43B6"/>
    <w:rsid w:val="002D5329"/>
    <w:rsid w:val="002D573A"/>
    <w:rsid w:val="002E0482"/>
    <w:rsid w:val="002E16AF"/>
    <w:rsid w:val="002E2D13"/>
    <w:rsid w:val="002E3BAC"/>
    <w:rsid w:val="002E7125"/>
    <w:rsid w:val="002E7D5D"/>
    <w:rsid w:val="002F088D"/>
    <w:rsid w:val="002F0C0F"/>
    <w:rsid w:val="002F17BF"/>
    <w:rsid w:val="002F1FAA"/>
    <w:rsid w:val="002F3B02"/>
    <w:rsid w:val="002F427A"/>
    <w:rsid w:val="002F4334"/>
    <w:rsid w:val="002F4B97"/>
    <w:rsid w:val="002F4F4C"/>
    <w:rsid w:val="002F7D0B"/>
    <w:rsid w:val="00300C4C"/>
    <w:rsid w:val="00301F02"/>
    <w:rsid w:val="003039A0"/>
    <w:rsid w:val="00304769"/>
    <w:rsid w:val="0030568A"/>
    <w:rsid w:val="00305E4D"/>
    <w:rsid w:val="003063DB"/>
    <w:rsid w:val="003067AA"/>
    <w:rsid w:val="00307AC3"/>
    <w:rsid w:val="00313C9F"/>
    <w:rsid w:val="003147CF"/>
    <w:rsid w:val="00314966"/>
    <w:rsid w:val="00315BCD"/>
    <w:rsid w:val="00315CD4"/>
    <w:rsid w:val="00316068"/>
    <w:rsid w:val="00316234"/>
    <w:rsid w:val="00316E31"/>
    <w:rsid w:val="00317455"/>
    <w:rsid w:val="00320A1A"/>
    <w:rsid w:val="003226C5"/>
    <w:rsid w:val="00322B7A"/>
    <w:rsid w:val="00323338"/>
    <w:rsid w:val="003233EB"/>
    <w:rsid w:val="003234EB"/>
    <w:rsid w:val="00323EB5"/>
    <w:rsid w:val="00327F72"/>
    <w:rsid w:val="00330034"/>
    <w:rsid w:val="0033097E"/>
    <w:rsid w:val="0033294B"/>
    <w:rsid w:val="00333278"/>
    <w:rsid w:val="003338A3"/>
    <w:rsid w:val="00333BC1"/>
    <w:rsid w:val="00333FFA"/>
    <w:rsid w:val="0033573F"/>
    <w:rsid w:val="00335EBC"/>
    <w:rsid w:val="00341BE5"/>
    <w:rsid w:val="003424A5"/>
    <w:rsid w:val="003438A7"/>
    <w:rsid w:val="003445D9"/>
    <w:rsid w:val="00344849"/>
    <w:rsid w:val="00344CA7"/>
    <w:rsid w:val="00344F0C"/>
    <w:rsid w:val="0034557E"/>
    <w:rsid w:val="00345D69"/>
    <w:rsid w:val="00346FA2"/>
    <w:rsid w:val="00347E2F"/>
    <w:rsid w:val="00350DCF"/>
    <w:rsid w:val="00350FB1"/>
    <w:rsid w:val="00350FC8"/>
    <w:rsid w:val="00351864"/>
    <w:rsid w:val="00351C9B"/>
    <w:rsid w:val="00351DBC"/>
    <w:rsid w:val="003526AA"/>
    <w:rsid w:val="00352A5E"/>
    <w:rsid w:val="00353130"/>
    <w:rsid w:val="003533EF"/>
    <w:rsid w:val="00354706"/>
    <w:rsid w:val="0035565F"/>
    <w:rsid w:val="00355BB0"/>
    <w:rsid w:val="003619B7"/>
    <w:rsid w:val="003623E9"/>
    <w:rsid w:val="003625DC"/>
    <w:rsid w:val="00362A2C"/>
    <w:rsid w:val="00363525"/>
    <w:rsid w:val="00367A0D"/>
    <w:rsid w:val="00367C2C"/>
    <w:rsid w:val="00371C29"/>
    <w:rsid w:val="0037307E"/>
    <w:rsid w:val="00373C92"/>
    <w:rsid w:val="00374EA8"/>
    <w:rsid w:val="00375272"/>
    <w:rsid w:val="003753C8"/>
    <w:rsid w:val="00375967"/>
    <w:rsid w:val="00377105"/>
    <w:rsid w:val="00380BD7"/>
    <w:rsid w:val="003819EA"/>
    <w:rsid w:val="003869E5"/>
    <w:rsid w:val="003872F9"/>
    <w:rsid w:val="003875E3"/>
    <w:rsid w:val="00391276"/>
    <w:rsid w:val="00391C54"/>
    <w:rsid w:val="00392399"/>
    <w:rsid w:val="003955AA"/>
    <w:rsid w:val="003971E6"/>
    <w:rsid w:val="003A10E7"/>
    <w:rsid w:val="003A17DA"/>
    <w:rsid w:val="003A3167"/>
    <w:rsid w:val="003A4AB1"/>
    <w:rsid w:val="003A4EFA"/>
    <w:rsid w:val="003A565E"/>
    <w:rsid w:val="003A586D"/>
    <w:rsid w:val="003A6028"/>
    <w:rsid w:val="003A6BD7"/>
    <w:rsid w:val="003A7E12"/>
    <w:rsid w:val="003B3460"/>
    <w:rsid w:val="003B4E77"/>
    <w:rsid w:val="003B6363"/>
    <w:rsid w:val="003B65B4"/>
    <w:rsid w:val="003B6F4B"/>
    <w:rsid w:val="003B78B4"/>
    <w:rsid w:val="003C08FB"/>
    <w:rsid w:val="003C0FEF"/>
    <w:rsid w:val="003C1C99"/>
    <w:rsid w:val="003C28EE"/>
    <w:rsid w:val="003C33EB"/>
    <w:rsid w:val="003C6714"/>
    <w:rsid w:val="003C7425"/>
    <w:rsid w:val="003D0765"/>
    <w:rsid w:val="003D0793"/>
    <w:rsid w:val="003D1A18"/>
    <w:rsid w:val="003D1A91"/>
    <w:rsid w:val="003D1F21"/>
    <w:rsid w:val="003D267C"/>
    <w:rsid w:val="003D29F1"/>
    <w:rsid w:val="003D3CC9"/>
    <w:rsid w:val="003D4B69"/>
    <w:rsid w:val="003D6018"/>
    <w:rsid w:val="003E1C34"/>
    <w:rsid w:val="003E262A"/>
    <w:rsid w:val="003E2D73"/>
    <w:rsid w:val="003E2DC0"/>
    <w:rsid w:val="003E2E43"/>
    <w:rsid w:val="003E341C"/>
    <w:rsid w:val="003E4603"/>
    <w:rsid w:val="003E4784"/>
    <w:rsid w:val="003E57F9"/>
    <w:rsid w:val="003E585F"/>
    <w:rsid w:val="003E5D15"/>
    <w:rsid w:val="003E729C"/>
    <w:rsid w:val="003E7D6F"/>
    <w:rsid w:val="003F23C4"/>
    <w:rsid w:val="003F2405"/>
    <w:rsid w:val="003F5CBF"/>
    <w:rsid w:val="003F697D"/>
    <w:rsid w:val="00400757"/>
    <w:rsid w:val="004007CF"/>
    <w:rsid w:val="004030E9"/>
    <w:rsid w:val="0040555D"/>
    <w:rsid w:val="00406D51"/>
    <w:rsid w:val="00411516"/>
    <w:rsid w:val="00412440"/>
    <w:rsid w:val="004149DC"/>
    <w:rsid w:val="004151F6"/>
    <w:rsid w:val="00416660"/>
    <w:rsid w:val="00417D81"/>
    <w:rsid w:val="00421065"/>
    <w:rsid w:val="00421692"/>
    <w:rsid w:val="00422624"/>
    <w:rsid w:val="00426885"/>
    <w:rsid w:val="004307DA"/>
    <w:rsid w:val="00430D7F"/>
    <w:rsid w:val="0043228B"/>
    <w:rsid w:val="00432B6E"/>
    <w:rsid w:val="00432DA0"/>
    <w:rsid w:val="004335A5"/>
    <w:rsid w:val="00433DC4"/>
    <w:rsid w:val="004347F2"/>
    <w:rsid w:val="004366CD"/>
    <w:rsid w:val="00436D5E"/>
    <w:rsid w:val="00437B9E"/>
    <w:rsid w:val="00437E32"/>
    <w:rsid w:val="004403ED"/>
    <w:rsid w:val="004418C5"/>
    <w:rsid w:val="00441ADC"/>
    <w:rsid w:val="00443001"/>
    <w:rsid w:val="0044339F"/>
    <w:rsid w:val="00444CCF"/>
    <w:rsid w:val="00444FDA"/>
    <w:rsid w:val="004464C9"/>
    <w:rsid w:val="004465B6"/>
    <w:rsid w:val="0044692A"/>
    <w:rsid w:val="00450ACF"/>
    <w:rsid w:val="004517FE"/>
    <w:rsid w:val="004532EB"/>
    <w:rsid w:val="00453E30"/>
    <w:rsid w:val="004554D8"/>
    <w:rsid w:val="00456542"/>
    <w:rsid w:val="004605AC"/>
    <w:rsid w:val="004608E5"/>
    <w:rsid w:val="004612BD"/>
    <w:rsid w:val="00462524"/>
    <w:rsid w:val="0046279A"/>
    <w:rsid w:val="004628AA"/>
    <w:rsid w:val="00463599"/>
    <w:rsid w:val="004707B0"/>
    <w:rsid w:val="00471ECC"/>
    <w:rsid w:val="00473DCC"/>
    <w:rsid w:val="00474344"/>
    <w:rsid w:val="004749B5"/>
    <w:rsid w:val="00475CCC"/>
    <w:rsid w:val="004761AD"/>
    <w:rsid w:val="004764BE"/>
    <w:rsid w:val="004803A1"/>
    <w:rsid w:val="004815A6"/>
    <w:rsid w:val="00483418"/>
    <w:rsid w:val="00483628"/>
    <w:rsid w:val="00483B7E"/>
    <w:rsid w:val="0048400D"/>
    <w:rsid w:val="00484B33"/>
    <w:rsid w:val="0048604C"/>
    <w:rsid w:val="004860D7"/>
    <w:rsid w:val="004864D7"/>
    <w:rsid w:val="00486584"/>
    <w:rsid w:val="00486EAA"/>
    <w:rsid w:val="004911F7"/>
    <w:rsid w:val="004913BE"/>
    <w:rsid w:val="0049193C"/>
    <w:rsid w:val="004920C0"/>
    <w:rsid w:val="00492FA5"/>
    <w:rsid w:val="00493962"/>
    <w:rsid w:val="00494820"/>
    <w:rsid w:val="00494C72"/>
    <w:rsid w:val="00496E3B"/>
    <w:rsid w:val="00497962"/>
    <w:rsid w:val="004A1AC5"/>
    <w:rsid w:val="004A2378"/>
    <w:rsid w:val="004A2804"/>
    <w:rsid w:val="004A2927"/>
    <w:rsid w:val="004A3A03"/>
    <w:rsid w:val="004A418A"/>
    <w:rsid w:val="004A46CC"/>
    <w:rsid w:val="004B02BF"/>
    <w:rsid w:val="004B1498"/>
    <w:rsid w:val="004B1911"/>
    <w:rsid w:val="004B2A0A"/>
    <w:rsid w:val="004B342F"/>
    <w:rsid w:val="004B6057"/>
    <w:rsid w:val="004C16F3"/>
    <w:rsid w:val="004C1987"/>
    <w:rsid w:val="004C2873"/>
    <w:rsid w:val="004C439C"/>
    <w:rsid w:val="004C5272"/>
    <w:rsid w:val="004C69FF"/>
    <w:rsid w:val="004C7BD5"/>
    <w:rsid w:val="004D1498"/>
    <w:rsid w:val="004D336E"/>
    <w:rsid w:val="004D6DE1"/>
    <w:rsid w:val="004D7293"/>
    <w:rsid w:val="004D7A29"/>
    <w:rsid w:val="004E10BF"/>
    <w:rsid w:val="004E2D55"/>
    <w:rsid w:val="004E686E"/>
    <w:rsid w:val="004F1E07"/>
    <w:rsid w:val="004F3BF8"/>
    <w:rsid w:val="004F440B"/>
    <w:rsid w:val="004F6270"/>
    <w:rsid w:val="004F658F"/>
    <w:rsid w:val="00503126"/>
    <w:rsid w:val="005035C0"/>
    <w:rsid w:val="00503A4C"/>
    <w:rsid w:val="0050535E"/>
    <w:rsid w:val="00506154"/>
    <w:rsid w:val="005063DE"/>
    <w:rsid w:val="005065E6"/>
    <w:rsid w:val="00506943"/>
    <w:rsid w:val="0051091B"/>
    <w:rsid w:val="00510A74"/>
    <w:rsid w:val="00511C07"/>
    <w:rsid w:val="00512E63"/>
    <w:rsid w:val="00512F05"/>
    <w:rsid w:val="00513C57"/>
    <w:rsid w:val="005162E8"/>
    <w:rsid w:val="0051789F"/>
    <w:rsid w:val="005179C2"/>
    <w:rsid w:val="00521C00"/>
    <w:rsid w:val="00523E02"/>
    <w:rsid w:val="00524C4E"/>
    <w:rsid w:val="00525C25"/>
    <w:rsid w:val="00525EF0"/>
    <w:rsid w:val="0053010A"/>
    <w:rsid w:val="00530847"/>
    <w:rsid w:val="00532617"/>
    <w:rsid w:val="00532A0B"/>
    <w:rsid w:val="00532AA1"/>
    <w:rsid w:val="00533F82"/>
    <w:rsid w:val="00535D83"/>
    <w:rsid w:val="00535D93"/>
    <w:rsid w:val="00540368"/>
    <w:rsid w:val="00540513"/>
    <w:rsid w:val="00541033"/>
    <w:rsid w:val="00542656"/>
    <w:rsid w:val="005436BF"/>
    <w:rsid w:val="005447FB"/>
    <w:rsid w:val="005454FF"/>
    <w:rsid w:val="005466F2"/>
    <w:rsid w:val="005477A9"/>
    <w:rsid w:val="00547C99"/>
    <w:rsid w:val="005506F9"/>
    <w:rsid w:val="005521A1"/>
    <w:rsid w:val="0055401C"/>
    <w:rsid w:val="0055451E"/>
    <w:rsid w:val="00554562"/>
    <w:rsid w:val="00555445"/>
    <w:rsid w:val="0055571D"/>
    <w:rsid w:val="005559D2"/>
    <w:rsid w:val="0055644F"/>
    <w:rsid w:val="00557D07"/>
    <w:rsid w:val="00560044"/>
    <w:rsid w:val="00562E55"/>
    <w:rsid w:val="00563044"/>
    <w:rsid w:val="00563588"/>
    <w:rsid w:val="00563760"/>
    <w:rsid w:val="00563CB7"/>
    <w:rsid w:val="00563F15"/>
    <w:rsid w:val="00563F9E"/>
    <w:rsid w:val="005646F9"/>
    <w:rsid w:val="00565991"/>
    <w:rsid w:val="00567D5C"/>
    <w:rsid w:val="00570558"/>
    <w:rsid w:val="00581563"/>
    <w:rsid w:val="005818D8"/>
    <w:rsid w:val="00581F72"/>
    <w:rsid w:val="0058261D"/>
    <w:rsid w:val="00583064"/>
    <w:rsid w:val="00583474"/>
    <w:rsid w:val="00583818"/>
    <w:rsid w:val="00584EF5"/>
    <w:rsid w:val="00585C26"/>
    <w:rsid w:val="00585DAB"/>
    <w:rsid w:val="005864F9"/>
    <w:rsid w:val="0058652E"/>
    <w:rsid w:val="005918BB"/>
    <w:rsid w:val="00592D3A"/>
    <w:rsid w:val="00596CA6"/>
    <w:rsid w:val="00596EC5"/>
    <w:rsid w:val="005A0811"/>
    <w:rsid w:val="005A21D8"/>
    <w:rsid w:val="005A2282"/>
    <w:rsid w:val="005A25BF"/>
    <w:rsid w:val="005A28BF"/>
    <w:rsid w:val="005A37CD"/>
    <w:rsid w:val="005A44C4"/>
    <w:rsid w:val="005A4738"/>
    <w:rsid w:val="005A6726"/>
    <w:rsid w:val="005A7EFE"/>
    <w:rsid w:val="005B0769"/>
    <w:rsid w:val="005B0E84"/>
    <w:rsid w:val="005B4B6B"/>
    <w:rsid w:val="005B5259"/>
    <w:rsid w:val="005B56A9"/>
    <w:rsid w:val="005B58A8"/>
    <w:rsid w:val="005B7032"/>
    <w:rsid w:val="005C07E4"/>
    <w:rsid w:val="005C1304"/>
    <w:rsid w:val="005C213C"/>
    <w:rsid w:val="005C23EC"/>
    <w:rsid w:val="005C2991"/>
    <w:rsid w:val="005C2E73"/>
    <w:rsid w:val="005C3539"/>
    <w:rsid w:val="005C383C"/>
    <w:rsid w:val="005D05C1"/>
    <w:rsid w:val="005D146F"/>
    <w:rsid w:val="005D1E25"/>
    <w:rsid w:val="005D2D4A"/>
    <w:rsid w:val="005D799C"/>
    <w:rsid w:val="005D79C1"/>
    <w:rsid w:val="005D79DF"/>
    <w:rsid w:val="005D79F9"/>
    <w:rsid w:val="005E19ED"/>
    <w:rsid w:val="005E5E08"/>
    <w:rsid w:val="005E7910"/>
    <w:rsid w:val="005F45BA"/>
    <w:rsid w:val="005F4D3B"/>
    <w:rsid w:val="005F5075"/>
    <w:rsid w:val="005F7683"/>
    <w:rsid w:val="005F7934"/>
    <w:rsid w:val="006000F2"/>
    <w:rsid w:val="00600412"/>
    <w:rsid w:val="006042B0"/>
    <w:rsid w:val="006066AF"/>
    <w:rsid w:val="00611BA9"/>
    <w:rsid w:val="00611C33"/>
    <w:rsid w:val="00612A35"/>
    <w:rsid w:val="0061498F"/>
    <w:rsid w:val="006152F7"/>
    <w:rsid w:val="00616383"/>
    <w:rsid w:val="006174BC"/>
    <w:rsid w:val="00617D28"/>
    <w:rsid w:val="00617E8B"/>
    <w:rsid w:val="00620BC9"/>
    <w:rsid w:val="00621078"/>
    <w:rsid w:val="00621F83"/>
    <w:rsid w:val="00622A9C"/>
    <w:rsid w:val="00626C99"/>
    <w:rsid w:val="00627956"/>
    <w:rsid w:val="006305B1"/>
    <w:rsid w:val="0063063D"/>
    <w:rsid w:val="00632B6A"/>
    <w:rsid w:val="00634015"/>
    <w:rsid w:val="00635A43"/>
    <w:rsid w:val="00635EC1"/>
    <w:rsid w:val="00640123"/>
    <w:rsid w:val="00640490"/>
    <w:rsid w:val="00640B8F"/>
    <w:rsid w:val="00640F2B"/>
    <w:rsid w:val="0064150A"/>
    <w:rsid w:val="00641D3F"/>
    <w:rsid w:val="006422B3"/>
    <w:rsid w:val="00644262"/>
    <w:rsid w:val="00645276"/>
    <w:rsid w:val="0064528C"/>
    <w:rsid w:val="006457ED"/>
    <w:rsid w:val="00647C98"/>
    <w:rsid w:val="00647DB2"/>
    <w:rsid w:val="00651820"/>
    <w:rsid w:val="00652FAB"/>
    <w:rsid w:val="00653458"/>
    <w:rsid w:val="00654CBB"/>
    <w:rsid w:val="00654E2E"/>
    <w:rsid w:val="006552A9"/>
    <w:rsid w:val="00655D69"/>
    <w:rsid w:val="0065758D"/>
    <w:rsid w:val="00660077"/>
    <w:rsid w:val="00660219"/>
    <w:rsid w:val="00660565"/>
    <w:rsid w:val="00660B23"/>
    <w:rsid w:val="006619B9"/>
    <w:rsid w:val="0066336B"/>
    <w:rsid w:val="00666CE8"/>
    <w:rsid w:val="00667557"/>
    <w:rsid w:val="0067066E"/>
    <w:rsid w:val="00670A65"/>
    <w:rsid w:val="00671603"/>
    <w:rsid w:val="00672F01"/>
    <w:rsid w:val="00675878"/>
    <w:rsid w:val="00675982"/>
    <w:rsid w:val="00675B13"/>
    <w:rsid w:val="0068069B"/>
    <w:rsid w:val="00680AF7"/>
    <w:rsid w:val="00680FC5"/>
    <w:rsid w:val="00681200"/>
    <w:rsid w:val="0068125F"/>
    <w:rsid w:val="00681A30"/>
    <w:rsid w:val="00682821"/>
    <w:rsid w:val="00682EEF"/>
    <w:rsid w:val="00684EB0"/>
    <w:rsid w:val="00684ED8"/>
    <w:rsid w:val="00684F52"/>
    <w:rsid w:val="00686757"/>
    <w:rsid w:val="00690D17"/>
    <w:rsid w:val="00690DD2"/>
    <w:rsid w:val="00692727"/>
    <w:rsid w:val="0069448A"/>
    <w:rsid w:val="006970BF"/>
    <w:rsid w:val="0069724C"/>
    <w:rsid w:val="0069779E"/>
    <w:rsid w:val="00697928"/>
    <w:rsid w:val="006A488A"/>
    <w:rsid w:val="006A675D"/>
    <w:rsid w:val="006B071B"/>
    <w:rsid w:val="006B0841"/>
    <w:rsid w:val="006B2609"/>
    <w:rsid w:val="006B26BF"/>
    <w:rsid w:val="006B2957"/>
    <w:rsid w:val="006B471E"/>
    <w:rsid w:val="006B5A6C"/>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6B"/>
    <w:rsid w:val="006D23C1"/>
    <w:rsid w:val="006D30B8"/>
    <w:rsid w:val="006D7759"/>
    <w:rsid w:val="006D7C80"/>
    <w:rsid w:val="006E0DD8"/>
    <w:rsid w:val="006E152B"/>
    <w:rsid w:val="006E15C3"/>
    <w:rsid w:val="006E16C4"/>
    <w:rsid w:val="006E25B4"/>
    <w:rsid w:val="006E28BA"/>
    <w:rsid w:val="006E37B0"/>
    <w:rsid w:val="006E5078"/>
    <w:rsid w:val="006E66A4"/>
    <w:rsid w:val="006E7874"/>
    <w:rsid w:val="006E7B99"/>
    <w:rsid w:val="006F3CC5"/>
    <w:rsid w:val="006F4680"/>
    <w:rsid w:val="006F494A"/>
    <w:rsid w:val="006F49D7"/>
    <w:rsid w:val="006F4ABC"/>
    <w:rsid w:val="006F6DD3"/>
    <w:rsid w:val="006F7963"/>
    <w:rsid w:val="007020F5"/>
    <w:rsid w:val="007021E2"/>
    <w:rsid w:val="00703C0A"/>
    <w:rsid w:val="00704388"/>
    <w:rsid w:val="007048C9"/>
    <w:rsid w:val="007059D4"/>
    <w:rsid w:val="00705F94"/>
    <w:rsid w:val="00706CF2"/>
    <w:rsid w:val="00707398"/>
    <w:rsid w:val="00710A20"/>
    <w:rsid w:val="00714AAB"/>
    <w:rsid w:val="00714B4D"/>
    <w:rsid w:val="0071523C"/>
    <w:rsid w:val="00716695"/>
    <w:rsid w:val="007167E6"/>
    <w:rsid w:val="00721011"/>
    <w:rsid w:val="007223AD"/>
    <w:rsid w:val="00722B81"/>
    <w:rsid w:val="007239BC"/>
    <w:rsid w:val="00725CEF"/>
    <w:rsid w:val="00726082"/>
    <w:rsid w:val="00727179"/>
    <w:rsid w:val="0073035A"/>
    <w:rsid w:val="007312CF"/>
    <w:rsid w:val="00731EDB"/>
    <w:rsid w:val="007333F2"/>
    <w:rsid w:val="00733773"/>
    <w:rsid w:val="00734297"/>
    <w:rsid w:val="00734D80"/>
    <w:rsid w:val="00735118"/>
    <w:rsid w:val="00735CF4"/>
    <w:rsid w:val="00735E4B"/>
    <w:rsid w:val="007378D2"/>
    <w:rsid w:val="00737C07"/>
    <w:rsid w:val="007420F5"/>
    <w:rsid w:val="00743ED2"/>
    <w:rsid w:val="00745441"/>
    <w:rsid w:val="007469E0"/>
    <w:rsid w:val="0074716D"/>
    <w:rsid w:val="007474A9"/>
    <w:rsid w:val="0075388B"/>
    <w:rsid w:val="00753F6E"/>
    <w:rsid w:val="00755542"/>
    <w:rsid w:val="007617E4"/>
    <w:rsid w:val="0076189B"/>
    <w:rsid w:val="0076492B"/>
    <w:rsid w:val="00764F91"/>
    <w:rsid w:val="007700DF"/>
    <w:rsid w:val="00770ECA"/>
    <w:rsid w:val="00771EF2"/>
    <w:rsid w:val="00772975"/>
    <w:rsid w:val="00773569"/>
    <w:rsid w:val="00773CE2"/>
    <w:rsid w:val="00774B6B"/>
    <w:rsid w:val="00775F80"/>
    <w:rsid w:val="00777DB7"/>
    <w:rsid w:val="0078048B"/>
    <w:rsid w:val="00784600"/>
    <w:rsid w:val="00784E7E"/>
    <w:rsid w:val="007850CB"/>
    <w:rsid w:val="00786346"/>
    <w:rsid w:val="00790B00"/>
    <w:rsid w:val="00791FD3"/>
    <w:rsid w:val="007921A8"/>
    <w:rsid w:val="007929BD"/>
    <w:rsid w:val="0079446F"/>
    <w:rsid w:val="00794557"/>
    <w:rsid w:val="00794F3B"/>
    <w:rsid w:val="00795A16"/>
    <w:rsid w:val="0079655F"/>
    <w:rsid w:val="007974CB"/>
    <w:rsid w:val="0079753C"/>
    <w:rsid w:val="00797EBB"/>
    <w:rsid w:val="007A0BEF"/>
    <w:rsid w:val="007A1863"/>
    <w:rsid w:val="007A1CFD"/>
    <w:rsid w:val="007A3939"/>
    <w:rsid w:val="007A3F42"/>
    <w:rsid w:val="007A41EE"/>
    <w:rsid w:val="007A4EEC"/>
    <w:rsid w:val="007A68A7"/>
    <w:rsid w:val="007A74E9"/>
    <w:rsid w:val="007B03F7"/>
    <w:rsid w:val="007B0F9D"/>
    <w:rsid w:val="007B2378"/>
    <w:rsid w:val="007B681F"/>
    <w:rsid w:val="007B7EED"/>
    <w:rsid w:val="007C0316"/>
    <w:rsid w:val="007C04FB"/>
    <w:rsid w:val="007C2918"/>
    <w:rsid w:val="007C2AC1"/>
    <w:rsid w:val="007C4A37"/>
    <w:rsid w:val="007C5CDD"/>
    <w:rsid w:val="007C7042"/>
    <w:rsid w:val="007D1BD5"/>
    <w:rsid w:val="007D3653"/>
    <w:rsid w:val="007D3A3D"/>
    <w:rsid w:val="007D4150"/>
    <w:rsid w:val="007D4D4E"/>
    <w:rsid w:val="007D5E48"/>
    <w:rsid w:val="007D6B61"/>
    <w:rsid w:val="007E0B2B"/>
    <w:rsid w:val="007E1733"/>
    <w:rsid w:val="007E39C9"/>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07B69"/>
    <w:rsid w:val="00810046"/>
    <w:rsid w:val="00813536"/>
    <w:rsid w:val="00815E04"/>
    <w:rsid w:val="00815F19"/>
    <w:rsid w:val="00816688"/>
    <w:rsid w:val="00817F35"/>
    <w:rsid w:val="008209E4"/>
    <w:rsid w:val="008220EA"/>
    <w:rsid w:val="0082525A"/>
    <w:rsid w:val="008255CC"/>
    <w:rsid w:val="00825BC1"/>
    <w:rsid w:val="00826759"/>
    <w:rsid w:val="00826C7A"/>
    <w:rsid w:val="008272E6"/>
    <w:rsid w:val="0082777B"/>
    <w:rsid w:val="00827EF7"/>
    <w:rsid w:val="008328EF"/>
    <w:rsid w:val="00833D01"/>
    <w:rsid w:val="00833FC7"/>
    <w:rsid w:val="008345E4"/>
    <w:rsid w:val="00835465"/>
    <w:rsid w:val="00835FA8"/>
    <w:rsid w:val="0083657B"/>
    <w:rsid w:val="00837188"/>
    <w:rsid w:val="008378E4"/>
    <w:rsid w:val="00840F1B"/>
    <w:rsid w:val="008439D3"/>
    <w:rsid w:val="00843F9A"/>
    <w:rsid w:val="00844639"/>
    <w:rsid w:val="00844DF5"/>
    <w:rsid w:val="0084541D"/>
    <w:rsid w:val="008467F9"/>
    <w:rsid w:val="00850CB5"/>
    <w:rsid w:val="008512BC"/>
    <w:rsid w:val="008518D6"/>
    <w:rsid w:val="00852F65"/>
    <w:rsid w:val="0085491D"/>
    <w:rsid w:val="008569D8"/>
    <w:rsid w:val="00857B89"/>
    <w:rsid w:val="00861429"/>
    <w:rsid w:val="008615C1"/>
    <w:rsid w:val="00861FF1"/>
    <w:rsid w:val="00862DB7"/>
    <w:rsid w:val="008642E0"/>
    <w:rsid w:val="00864BFE"/>
    <w:rsid w:val="0086618C"/>
    <w:rsid w:val="00866561"/>
    <w:rsid w:val="00866BFC"/>
    <w:rsid w:val="0087144F"/>
    <w:rsid w:val="008715FD"/>
    <w:rsid w:val="00872B95"/>
    <w:rsid w:val="0087634B"/>
    <w:rsid w:val="0087660C"/>
    <w:rsid w:val="00882774"/>
    <w:rsid w:val="00885409"/>
    <w:rsid w:val="00885A95"/>
    <w:rsid w:val="00885AA9"/>
    <w:rsid w:val="0089011B"/>
    <w:rsid w:val="00891F76"/>
    <w:rsid w:val="00891FAA"/>
    <w:rsid w:val="00894A23"/>
    <w:rsid w:val="00894A99"/>
    <w:rsid w:val="00895A91"/>
    <w:rsid w:val="00896DE0"/>
    <w:rsid w:val="00896FBF"/>
    <w:rsid w:val="00897272"/>
    <w:rsid w:val="00897C02"/>
    <w:rsid w:val="008A0981"/>
    <w:rsid w:val="008A42B7"/>
    <w:rsid w:val="008A5CB2"/>
    <w:rsid w:val="008A6003"/>
    <w:rsid w:val="008A62FA"/>
    <w:rsid w:val="008A65ED"/>
    <w:rsid w:val="008B09ED"/>
    <w:rsid w:val="008B2102"/>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1C2A"/>
    <w:rsid w:val="008F234F"/>
    <w:rsid w:val="008F366C"/>
    <w:rsid w:val="008F529A"/>
    <w:rsid w:val="008F55F3"/>
    <w:rsid w:val="008F7ABF"/>
    <w:rsid w:val="0090013F"/>
    <w:rsid w:val="00900A1A"/>
    <w:rsid w:val="0090190B"/>
    <w:rsid w:val="00902340"/>
    <w:rsid w:val="00903788"/>
    <w:rsid w:val="00904718"/>
    <w:rsid w:val="00906FA9"/>
    <w:rsid w:val="00907F8F"/>
    <w:rsid w:val="00911270"/>
    <w:rsid w:val="0091215E"/>
    <w:rsid w:val="0091235F"/>
    <w:rsid w:val="0091313B"/>
    <w:rsid w:val="00913B6E"/>
    <w:rsid w:val="009140BA"/>
    <w:rsid w:val="009148C5"/>
    <w:rsid w:val="00914AC2"/>
    <w:rsid w:val="009157EE"/>
    <w:rsid w:val="00921771"/>
    <w:rsid w:val="00922F5D"/>
    <w:rsid w:val="00923E87"/>
    <w:rsid w:val="0092685F"/>
    <w:rsid w:val="009322BC"/>
    <w:rsid w:val="00937B75"/>
    <w:rsid w:val="009400D0"/>
    <w:rsid w:val="0094204A"/>
    <w:rsid w:val="00942369"/>
    <w:rsid w:val="00943BB3"/>
    <w:rsid w:val="00943DD7"/>
    <w:rsid w:val="0094415B"/>
    <w:rsid w:val="00946BBD"/>
    <w:rsid w:val="00950EEC"/>
    <w:rsid w:val="00951FE5"/>
    <w:rsid w:val="009522C3"/>
    <w:rsid w:val="00955CCA"/>
    <w:rsid w:val="009600CF"/>
    <w:rsid w:val="009602E0"/>
    <w:rsid w:val="00960452"/>
    <w:rsid w:val="00960DC4"/>
    <w:rsid w:val="009621C6"/>
    <w:rsid w:val="00963AC2"/>
    <w:rsid w:val="00963D9B"/>
    <w:rsid w:val="00964454"/>
    <w:rsid w:val="00970E8D"/>
    <w:rsid w:val="0097155B"/>
    <w:rsid w:val="0097167A"/>
    <w:rsid w:val="009727A2"/>
    <w:rsid w:val="00972FE7"/>
    <w:rsid w:val="009730B6"/>
    <w:rsid w:val="0097328B"/>
    <w:rsid w:val="00974948"/>
    <w:rsid w:val="00974C89"/>
    <w:rsid w:val="009760A2"/>
    <w:rsid w:val="009760AD"/>
    <w:rsid w:val="009775CB"/>
    <w:rsid w:val="00980830"/>
    <w:rsid w:val="00980FC8"/>
    <w:rsid w:val="0098110F"/>
    <w:rsid w:val="00981D50"/>
    <w:rsid w:val="00981D6D"/>
    <w:rsid w:val="00981DF0"/>
    <w:rsid w:val="009842BD"/>
    <w:rsid w:val="00984C7A"/>
    <w:rsid w:val="00985307"/>
    <w:rsid w:val="00986996"/>
    <w:rsid w:val="00990108"/>
    <w:rsid w:val="0099118B"/>
    <w:rsid w:val="00991D61"/>
    <w:rsid w:val="00992DD1"/>
    <w:rsid w:val="00996A97"/>
    <w:rsid w:val="00996EB8"/>
    <w:rsid w:val="009977BF"/>
    <w:rsid w:val="00997A04"/>
    <w:rsid w:val="00997AEF"/>
    <w:rsid w:val="009A09BB"/>
    <w:rsid w:val="009A0AC4"/>
    <w:rsid w:val="009A169F"/>
    <w:rsid w:val="009A1F74"/>
    <w:rsid w:val="009A1F84"/>
    <w:rsid w:val="009A2680"/>
    <w:rsid w:val="009A2A48"/>
    <w:rsid w:val="009A312D"/>
    <w:rsid w:val="009A3C73"/>
    <w:rsid w:val="009A518E"/>
    <w:rsid w:val="009A65DF"/>
    <w:rsid w:val="009B04A8"/>
    <w:rsid w:val="009B403A"/>
    <w:rsid w:val="009B49F6"/>
    <w:rsid w:val="009B4C51"/>
    <w:rsid w:val="009B5184"/>
    <w:rsid w:val="009B6F1F"/>
    <w:rsid w:val="009C0079"/>
    <w:rsid w:val="009C2982"/>
    <w:rsid w:val="009C46C9"/>
    <w:rsid w:val="009C5A7A"/>
    <w:rsid w:val="009C6149"/>
    <w:rsid w:val="009C65B4"/>
    <w:rsid w:val="009C66A6"/>
    <w:rsid w:val="009C67D8"/>
    <w:rsid w:val="009C7B03"/>
    <w:rsid w:val="009D00F9"/>
    <w:rsid w:val="009D03CD"/>
    <w:rsid w:val="009D0FA2"/>
    <w:rsid w:val="009D214D"/>
    <w:rsid w:val="009D2B31"/>
    <w:rsid w:val="009D36C0"/>
    <w:rsid w:val="009D4E28"/>
    <w:rsid w:val="009D58B8"/>
    <w:rsid w:val="009D5C3C"/>
    <w:rsid w:val="009D6A28"/>
    <w:rsid w:val="009E16D2"/>
    <w:rsid w:val="009E1A2D"/>
    <w:rsid w:val="009E3616"/>
    <w:rsid w:val="009E48A3"/>
    <w:rsid w:val="009E4B01"/>
    <w:rsid w:val="009E4FE0"/>
    <w:rsid w:val="009E638E"/>
    <w:rsid w:val="009E70A6"/>
    <w:rsid w:val="009E7C33"/>
    <w:rsid w:val="009E7DE5"/>
    <w:rsid w:val="009F04EF"/>
    <w:rsid w:val="009F2354"/>
    <w:rsid w:val="009F4ADB"/>
    <w:rsid w:val="009F566C"/>
    <w:rsid w:val="00A012CA"/>
    <w:rsid w:val="00A015F0"/>
    <w:rsid w:val="00A01FE3"/>
    <w:rsid w:val="00A0221C"/>
    <w:rsid w:val="00A02FD1"/>
    <w:rsid w:val="00A032AC"/>
    <w:rsid w:val="00A06BD9"/>
    <w:rsid w:val="00A11379"/>
    <w:rsid w:val="00A11749"/>
    <w:rsid w:val="00A11768"/>
    <w:rsid w:val="00A13D14"/>
    <w:rsid w:val="00A145E3"/>
    <w:rsid w:val="00A146C7"/>
    <w:rsid w:val="00A212FA"/>
    <w:rsid w:val="00A21496"/>
    <w:rsid w:val="00A23DF4"/>
    <w:rsid w:val="00A246D6"/>
    <w:rsid w:val="00A251CE"/>
    <w:rsid w:val="00A25848"/>
    <w:rsid w:val="00A25E72"/>
    <w:rsid w:val="00A2751F"/>
    <w:rsid w:val="00A275CF"/>
    <w:rsid w:val="00A27E84"/>
    <w:rsid w:val="00A31914"/>
    <w:rsid w:val="00A3407C"/>
    <w:rsid w:val="00A35194"/>
    <w:rsid w:val="00A366F6"/>
    <w:rsid w:val="00A371EF"/>
    <w:rsid w:val="00A37B47"/>
    <w:rsid w:val="00A400B4"/>
    <w:rsid w:val="00A40F98"/>
    <w:rsid w:val="00A418F2"/>
    <w:rsid w:val="00A41D09"/>
    <w:rsid w:val="00A41DA1"/>
    <w:rsid w:val="00A43299"/>
    <w:rsid w:val="00A432EE"/>
    <w:rsid w:val="00A51535"/>
    <w:rsid w:val="00A51898"/>
    <w:rsid w:val="00A52B70"/>
    <w:rsid w:val="00A52D52"/>
    <w:rsid w:val="00A52F69"/>
    <w:rsid w:val="00A5497E"/>
    <w:rsid w:val="00A567FB"/>
    <w:rsid w:val="00A57143"/>
    <w:rsid w:val="00A575EE"/>
    <w:rsid w:val="00A61747"/>
    <w:rsid w:val="00A62873"/>
    <w:rsid w:val="00A654E3"/>
    <w:rsid w:val="00A67067"/>
    <w:rsid w:val="00A67F1F"/>
    <w:rsid w:val="00A702D0"/>
    <w:rsid w:val="00A70564"/>
    <w:rsid w:val="00A71008"/>
    <w:rsid w:val="00A71DB5"/>
    <w:rsid w:val="00A71DC3"/>
    <w:rsid w:val="00A7328C"/>
    <w:rsid w:val="00A74EDF"/>
    <w:rsid w:val="00A75939"/>
    <w:rsid w:val="00A765AC"/>
    <w:rsid w:val="00A76B8F"/>
    <w:rsid w:val="00A82807"/>
    <w:rsid w:val="00A8498E"/>
    <w:rsid w:val="00A868C4"/>
    <w:rsid w:val="00A919A8"/>
    <w:rsid w:val="00A941F4"/>
    <w:rsid w:val="00A94BE9"/>
    <w:rsid w:val="00A95265"/>
    <w:rsid w:val="00A966D0"/>
    <w:rsid w:val="00A97CDC"/>
    <w:rsid w:val="00AA01AE"/>
    <w:rsid w:val="00AA02BB"/>
    <w:rsid w:val="00AA08DB"/>
    <w:rsid w:val="00AA0B75"/>
    <w:rsid w:val="00AA21CC"/>
    <w:rsid w:val="00AA2784"/>
    <w:rsid w:val="00AA37D6"/>
    <w:rsid w:val="00AA46E5"/>
    <w:rsid w:val="00AA5636"/>
    <w:rsid w:val="00AA5C5A"/>
    <w:rsid w:val="00AA7113"/>
    <w:rsid w:val="00AB0064"/>
    <w:rsid w:val="00AB00A5"/>
    <w:rsid w:val="00AB0AFB"/>
    <w:rsid w:val="00AB3257"/>
    <w:rsid w:val="00AB4C55"/>
    <w:rsid w:val="00AB4F0D"/>
    <w:rsid w:val="00AB5BFC"/>
    <w:rsid w:val="00AB6288"/>
    <w:rsid w:val="00AC0315"/>
    <w:rsid w:val="00AC1E68"/>
    <w:rsid w:val="00AC2911"/>
    <w:rsid w:val="00AC5029"/>
    <w:rsid w:val="00AC525B"/>
    <w:rsid w:val="00AC562B"/>
    <w:rsid w:val="00AC6B4C"/>
    <w:rsid w:val="00AC72ED"/>
    <w:rsid w:val="00AD0D94"/>
    <w:rsid w:val="00AD1D2F"/>
    <w:rsid w:val="00AD46CF"/>
    <w:rsid w:val="00AD5781"/>
    <w:rsid w:val="00AD5CF4"/>
    <w:rsid w:val="00AD66A1"/>
    <w:rsid w:val="00AD79EA"/>
    <w:rsid w:val="00AE009A"/>
    <w:rsid w:val="00AE0792"/>
    <w:rsid w:val="00AE0E5C"/>
    <w:rsid w:val="00AE0E6A"/>
    <w:rsid w:val="00AE1413"/>
    <w:rsid w:val="00AE1C15"/>
    <w:rsid w:val="00AE58F6"/>
    <w:rsid w:val="00AE5A95"/>
    <w:rsid w:val="00AE689A"/>
    <w:rsid w:val="00AF0773"/>
    <w:rsid w:val="00AF247F"/>
    <w:rsid w:val="00AF33BC"/>
    <w:rsid w:val="00AF33FA"/>
    <w:rsid w:val="00AF4E7F"/>
    <w:rsid w:val="00B00CEF"/>
    <w:rsid w:val="00B00DB1"/>
    <w:rsid w:val="00B00F75"/>
    <w:rsid w:val="00B01C9E"/>
    <w:rsid w:val="00B01E88"/>
    <w:rsid w:val="00B03F66"/>
    <w:rsid w:val="00B046AA"/>
    <w:rsid w:val="00B05013"/>
    <w:rsid w:val="00B05B19"/>
    <w:rsid w:val="00B067E6"/>
    <w:rsid w:val="00B07307"/>
    <w:rsid w:val="00B078B4"/>
    <w:rsid w:val="00B100CF"/>
    <w:rsid w:val="00B10945"/>
    <w:rsid w:val="00B1136C"/>
    <w:rsid w:val="00B114F2"/>
    <w:rsid w:val="00B11B35"/>
    <w:rsid w:val="00B13774"/>
    <w:rsid w:val="00B14DE1"/>
    <w:rsid w:val="00B15317"/>
    <w:rsid w:val="00B1696C"/>
    <w:rsid w:val="00B16FFC"/>
    <w:rsid w:val="00B20024"/>
    <w:rsid w:val="00B213BA"/>
    <w:rsid w:val="00B2337F"/>
    <w:rsid w:val="00B237C4"/>
    <w:rsid w:val="00B25206"/>
    <w:rsid w:val="00B263DA"/>
    <w:rsid w:val="00B2646D"/>
    <w:rsid w:val="00B265AE"/>
    <w:rsid w:val="00B265EE"/>
    <w:rsid w:val="00B27784"/>
    <w:rsid w:val="00B27E68"/>
    <w:rsid w:val="00B30480"/>
    <w:rsid w:val="00B309BD"/>
    <w:rsid w:val="00B3390C"/>
    <w:rsid w:val="00B33A06"/>
    <w:rsid w:val="00B33B4A"/>
    <w:rsid w:val="00B34F9F"/>
    <w:rsid w:val="00B35869"/>
    <w:rsid w:val="00B36340"/>
    <w:rsid w:val="00B3784A"/>
    <w:rsid w:val="00B42C79"/>
    <w:rsid w:val="00B42D0F"/>
    <w:rsid w:val="00B42E1B"/>
    <w:rsid w:val="00B47669"/>
    <w:rsid w:val="00B50570"/>
    <w:rsid w:val="00B50F44"/>
    <w:rsid w:val="00B51208"/>
    <w:rsid w:val="00B519DC"/>
    <w:rsid w:val="00B5435F"/>
    <w:rsid w:val="00B54CE7"/>
    <w:rsid w:val="00B57433"/>
    <w:rsid w:val="00B61D2C"/>
    <w:rsid w:val="00B64DE7"/>
    <w:rsid w:val="00B64E39"/>
    <w:rsid w:val="00B6600F"/>
    <w:rsid w:val="00B66EDF"/>
    <w:rsid w:val="00B70310"/>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72E4"/>
    <w:rsid w:val="00BA7484"/>
    <w:rsid w:val="00BA7926"/>
    <w:rsid w:val="00BB0A96"/>
    <w:rsid w:val="00BB2C83"/>
    <w:rsid w:val="00BB609B"/>
    <w:rsid w:val="00BB630F"/>
    <w:rsid w:val="00BC096A"/>
    <w:rsid w:val="00BC2862"/>
    <w:rsid w:val="00BC3F6B"/>
    <w:rsid w:val="00BC3FD2"/>
    <w:rsid w:val="00BC4CA0"/>
    <w:rsid w:val="00BD0034"/>
    <w:rsid w:val="00BD05BF"/>
    <w:rsid w:val="00BD0BB3"/>
    <w:rsid w:val="00BD2D47"/>
    <w:rsid w:val="00BD5261"/>
    <w:rsid w:val="00BD6AA2"/>
    <w:rsid w:val="00BD6C59"/>
    <w:rsid w:val="00BE3DF6"/>
    <w:rsid w:val="00BE436E"/>
    <w:rsid w:val="00BE7EF4"/>
    <w:rsid w:val="00BF0489"/>
    <w:rsid w:val="00BF26C3"/>
    <w:rsid w:val="00BF365D"/>
    <w:rsid w:val="00BF36F8"/>
    <w:rsid w:val="00BF47CB"/>
    <w:rsid w:val="00BF5926"/>
    <w:rsid w:val="00BF62C7"/>
    <w:rsid w:val="00C007D4"/>
    <w:rsid w:val="00C00B28"/>
    <w:rsid w:val="00C0178D"/>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2537"/>
    <w:rsid w:val="00C2623F"/>
    <w:rsid w:val="00C27DE7"/>
    <w:rsid w:val="00C30113"/>
    <w:rsid w:val="00C3013D"/>
    <w:rsid w:val="00C3180E"/>
    <w:rsid w:val="00C31D8E"/>
    <w:rsid w:val="00C3249B"/>
    <w:rsid w:val="00C335BE"/>
    <w:rsid w:val="00C35DE8"/>
    <w:rsid w:val="00C363CE"/>
    <w:rsid w:val="00C4263E"/>
    <w:rsid w:val="00C434DB"/>
    <w:rsid w:val="00C43828"/>
    <w:rsid w:val="00C445E3"/>
    <w:rsid w:val="00C4625C"/>
    <w:rsid w:val="00C476A9"/>
    <w:rsid w:val="00C47D6E"/>
    <w:rsid w:val="00C50F09"/>
    <w:rsid w:val="00C513E3"/>
    <w:rsid w:val="00C515B0"/>
    <w:rsid w:val="00C51CFE"/>
    <w:rsid w:val="00C52266"/>
    <w:rsid w:val="00C5267A"/>
    <w:rsid w:val="00C532B4"/>
    <w:rsid w:val="00C53AA1"/>
    <w:rsid w:val="00C543C0"/>
    <w:rsid w:val="00C55B6D"/>
    <w:rsid w:val="00C5660D"/>
    <w:rsid w:val="00C572E4"/>
    <w:rsid w:val="00C60B86"/>
    <w:rsid w:val="00C61822"/>
    <w:rsid w:val="00C62D84"/>
    <w:rsid w:val="00C637B8"/>
    <w:rsid w:val="00C63989"/>
    <w:rsid w:val="00C64652"/>
    <w:rsid w:val="00C6688E"/>
    <w:rsid w:val="00C703FE"/>
    <w:rsid w:val="00C71542"/>
    <w:rsid w:val="00C71F55"/>
    <w:rsid w:val="00C72023"/>
    <w:rsid w:val="00C73AA7"/>
    <w:rsid w:val="00C80C45"/>
    <w:rsid w:val="00C81D42"/>
    <w:rsid w:val="00C82AE6"/>
    <w:rsid w:val="00C82F79"/>
    <w:rsid w:val="00C832A7"/>
    <w:rsid w:val="00C8394B"/>
    <w:rsid w:val="00C83B78"/>
    <w:rsid w:val="00C86D77"/>
    <w:rsid w:val="00C8718D"/>
    <w:rsid w:val="00C87A19"/>
    <w:rsid w:val="00C90532"/>
    <w:rsid w:val="00C934CA"/>
    <w:rsid w:val="00C95590"/>
    <w:rsid w:val="00C973D4"/>
    <w:rsid w:val="00CA002F"/>
    <w:rsid w:val="00CA2803"/>
    <w:rsid w:val="00CA29D3"/>
    <w:rsid w:val="00CA53E2"/>
    <w:rsid w:val="00CB1BB1"/>
    <w:rsid w:val="00CB25BA"/>
    <w:rsid w:val="00CB5104"/>
    <w:rsid w:val="00CB535B"/>
    <w:rsid w:val="00CB5C86"/>
    <w:rsid w:val="00CC2BA2"/>
    <w:rsid w:val="00CC322E"/>
    <w:rsid w:val="00CC37FE"/>
    <w:rsid w:val="00CC46EA"/>
    <w:rsid w:val="00CC7239"/>
    <w:rsid w:val="00CD2665"/>
    <w:rsid w:val="00CD69B2"/>
    <w:rsid w:val="00CE1609"/>
    <w:rsid w:val="00CE23C7"/>
    <w:rsid w:val="00CE40FA"/>
    <w:rsid w:val="00CE460F"/>
    <w:rsid w:val="00CE4680"/>
    <w:rsid w:val="00CE46E7"/>
    <w:rsid w:val="00CE51D9"/>
    <w:rsid w:val="00CE5D2F"/>
    <w:rsid w:val="00CE6D2E"/>
    <w:rsid w:val="00CF3224"/>
    <w:rsid w:val="00CF3F03"/>
    <w:rsid w:val="00CF49E3"/>
    <w:rsid w:val="00CF54A8"/>
    <w:rsid w:val="00D007E6"/>
    <w:rsid w:val="00D01BE5"/>
    <w:rsid w:val="00D0266A"/>
    <w:rsid w:val="00D05860"/>
    <w:rsid w:val="00D06BE5"/>
    <w:rsid w:val="00D07BC0"/>
    <w:rsid w:val="00D1079B"/>
    <w:rsid w:val="00D11593"/>
    <w:rsid w:val="00D12BF8"/>
    <w:rsid w:val="00D1612F"/>
    <w:rsid w:val="00D16602"/>
    <w:rsid w:val="00D173B0"/>
    <w:rsid w:val="00D200A2"/>
    <w:rsid w:val="00D20340"/>
    <w:rsid w:val="00D208F5"/>
    <w:rsid w:val="00D21C7B"/>
    <w:rsid w:val="00D22208"/>
    <w:rsid w:val="00D231E1"/>
    <w:rsid w:val="00D2355E"/>
    <w:rsid w:val="00D23DA6"/>
    <w:rsid w:val="00D244AC"/>
    <w:rsid w:val="00D250DD"/>
    <w:rsid w:val="00D27245"/>
    <w:rsid w:val="00D3224C"/>
    <w:rsid w:val="00D3302E"/>
    <w:rsid w:val="00D33164"/>
    <w:rsid w:val="00D33850"/>
    <w:rsid w:val="00D33D5E"/>
    <w:rsid w:val="00D3596B"/>
    <w:rsid w:val="00D3611F"/>
    <w:rsid w:val="00D37173"/>
    <w:rsid w:val="00D37268"/>
    <w:rsid w:val="00D4167A"/>
    <w:rsid w:val="00D41756"/>
    <w:rsid w:val="00D436BE"/>
    <w:rsid w:val="00D5076C"/>
    <w:rsid w:val="00D51A67"/>
    <w:rsid w:val="00D51B62"/>
    <w:rsid w:val="00D51D93"/>
    <w:rsid w:val="00D52263"/>
    <w:rsid w:val="00D524F5"/>
    <w:rsid w:val="00D52DF6"/>
    <w:rsid w:val="00D54779"/>
    <w:rsid w:val="00D561F0"/>
    <w:rsid w:val="00D56456"/>
    <w:rsid w:val="00D56CE8"/>
    <w:rsid w:val="00D61D44"/>
    <w:rsid w:val="00D626B2"/>
    <w:rsid w:val="00D65FE5"/>
    <w:rsid w:val="00D66B7B"/>
    <w:rsid w:val="00D67754"/>
    <w:rsid w:val="00D67CD5"/>
    <w:rsid w:val="00D718E6"/>
    <w:rsid w:val="00D72044"/>
    <w:rsid w:val="00D73511"/>
    <w:rsid w:val="00D75F7C"/>
    <w:rsid w:val="00D77303"/>
    <w:rsid w:val="00D7769D"/>
    <w:rsid w:val="00D8087A"/>
    <w:rsid w:val="00D810EF"/>
    <w:rsid w:val="00D8355B"/>
    <w:rsid w:val="00D847C0"/>
    <w:rsid w:val="00D87BFA"/>
    <w:rsid w:val="00D919A1"/>
    <w:rsid w:val="00D95019"/>
    <w:rsid w:val="00D95AFE"/>
    <w:rsid w:val="00D969B8"/>
    <w:rsid w:val="00D96CB5"/>
    <w:rsid w:val="00DA2E21"/>
    <w:rsid w:val="00DA5B59"/>
    <w:rsid w:val="00DA5ED2"/>
    <w:rsid w:val="00DA778C"/>
    <w:rsid w:val="00DB0076"/>
    <w:rsid w:val="00DB0E39"/>
    <w:rsid w:val="00DB1458"/>
    <w:rsid w:val="00DB508C"/>
    <w:rsid w:val="00DB5D76"/>
    <w:rsid w:val="00DB6128"/>
    <w:rsid w:val="00DB72E1"/>
    <w:rsid w:val="00DC0FDF"/>
    <w:rsid w:val="00DC225E"/>
    <w:rsid w:val="00DC2CCF"/>
    <w:rsid w:val="00DC39BA"/>
    <w:rsid w:val="00DC6332"/>
    <w:rsid w:val="00DC6399"/>
    <w:rsid w:val="00DC6EA1"/>
    <w:rsid w:val="00DC7B6C"/>
    <w:rsid w:val="00DD2042"/>
    <w:rsid w:val="00DD281F"/>
    <w:rsid w:val="00DD32AA"/>
    <w:rsid w:val="00DD383D"/>
    <w:rsid w:val="00DD3B1B"/>
    <w:rsid w:val="00DD4D0F"/>
    <w:rsid w:val="00DD5DE9"/>
    <w:rsid w:val="00DD7A36"/>
    <w:rsid w:val="00DD7C02"/>
    <w:rsid w:val="00DE0185"/>
    <w:rsid w:val="00DE0D6E"/>
    <w:rsid w:val="00DE1C58"/>
    <w:rsid w:val="00DE1D37"/>
    <w:rsid w:val="00DE20B8"/>
    <w:rsid w:val="00DE2322"/>
    <w:rsid w:val="00DE236A"/>
    <w:rsid w:val="00DE24EC"/>
    <w:rsid w:val="00DE260A"/>
    <w:rsid w:val="00DE36A2"/>
    <w:rsid w:val="00DE3C6F"/>
    <w:rsid w:val="00DE6ABD"/>
    <w:rsid w:val="00DE6FAA"/>
    <w:rsid w:val="00DE758E"/>
    <w:rsid w:val="00DF083B"/>
    <w:rsid w:val="00DF0C69"/>
    <w:rsid w:val="00DF1D7F"/>
    <w:rsid w:val="00DF35D9"/>
    <w:rsid w:val="00DF61D2"/>
    <w:rsid w:val="00DF7ED6"/>
    <w:rsid w:val="00E001A8"/>
    <w:rsid w:val="00E00E59"/>
    <w:rsid w:val="00E021AA"/>
    <w:rsid w:val="00E02DAC"/>
    <w:rsid w:val="00E04484"/>
    <w:rsid w:val="00E04683"/>
    <w:rsid w:val="00E051DE"/>
    <w:rsid w:val="00E06B31"/>
    <w:rsid w:val="00E06C2C"/>
    <w:rsid w:val="00E115A5"/>
    <w:rsid w:val="00E12164"/>
    <w:rsid w:val="00E1262D"/>
    <w:rsid w:val="00E14603"/>
    <w:rsid w:val="00E146C5"/>
    <w:rsid w:val="00E1492C"/>
    <w:rsid w:val="00E14D66"/>
    <w:rsid w:val="00E159BB"/>
    <w:rsid w:val="00E179AD"/>
    <w:rsid w:val="00E21441"/>
    <w:rsid w:val="00E220F8"/>
    <w:rsid w:val="00E23FA3"/>
    <w:rsid w:val="00E2491B"/>
    <w:rsid w:val="00E251D2"/>
    <w:rsid w:val="00E25297"/>
    <w:rsid w:val="00E25A71"/>
    <w:rsid w:val="00E2692E"/>
    <w:rsid w:val="00E26EE9"/>
    <w:rsid w:val="00E31616"/>
    <w:rsid w:val="00E33274"/>
    <w:rsid w:val="00E33CA2"/>
    <w:rsid w:val="00E343D3"/>
    <w:rsid w:val="00E344BB"/>
    <w:rsid w:val="00E35074"/>
    <w:rsid w:val="00E35407"/>
    <w:rsid w:val="00E36244"/>
    <w:rsid w:val="00E36B5F"/>
    <w:rsid w:val="00E3752F"/>
    <w:rsid w:val="00E40201"/>
    <w:rsid w:val="00E4185D"/>
    <w:rsid w:val="00E42238"/>
    <w:rsid w:val="00E42AF9"/>
    <w:rsid w:val="00E43957"/>
    <w:rsid w:val="00E461F6"/>
    <w:rsid w:val="00E46BC3"/>
    <w:rsid w:val="00E46DD6"/>
    <w:rsid w:val="00E47FE7"/>
    <w:rsid w:val="00E50E52"/>
    <w:rsid w:val="00E521D7"/>
    <w:rsid w:val="00E530F9"/>
    <w:rsid w:val="00E535FF"/>
    <w:rsid w:val="00E547BE"/>
    <w:rsid w:val="00E5494F"/>
    <w:rsid w:val="00E56953"/>
    <w:rsid w:val="00E60910"/>
    <w:rsid w:val="00E60DF4"/>
    <w:rsid w:val="00E6180C"/>
    <w:rsid w:val="00E61E25"/>
    <w:rsid w:val="00E63DF8"/>
    <w:rsid w:val="00E652FE"/>
    <w:rsid w:val="00E664AD"/>
    <w:rsid w:val="00E676FF"/>
    <w:rsid w:val="00E71214"/>
    <w:rsid w:val="00E71924"/>
    <w:rsid w:val="00E7239D"/>
    <w:rsid w:val="00E73AA2"/>
    <w:rsid w:val="00E74D53"/>
    <w:rsid w:val="00E7539E"/>
    <w:rsid w:val="00E8026F"/>
    <w:rsid w:val="00E80ED9"/>
    <w:rsid w:val="00E8147C"/>
    <w:rsid w:val="00E82FE4"/>
    <w:rsid w:val="00E833BA"/>
    <w:rsid w:val="00E85A45"/>
    <w:rsid w:val="00E86E51"/>
    <w:rsid w:val="00E903EA"/>
    <w:rsid w:val="00E9156A"/>
    <w:rsid w:val="00E91EB4"/>
    <w:rsid w:val="00E925F6"/>
    <w:rsid w:val="00E940A2"/>
    <w:rsid w:val="00E9515E"/>
    <w:rsid w:val="00E97533"/>
    <w:rsid w:val="00EA06A5"/>
    <w:rsid w:val="00EA09DE"/>
    <w:rsid w:val="00EA1C87"/>
    <w:rsid w:val="00EA32AF"/>
    <w:rsid w:val="00EA3569"/>
    <w:rsid w:val="00EA47E0"/>
    <w:rsid w:val="00EA58C7"/>
    <w:rsid w:val="00EA59DC"/>
    <w:rsid w:val="00EA749D"/>
    <w:rsid w:val="00EA798B"/>
    <w:rsid w:val="00EB029C"/>
    <w:rsid w:val="00EB1700"/>
    <w:rsid w:val="00EB1E9B"/>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0143"/>
    <w:rsid w:val="00EE173F"/>
    <w:rsid w:val="00EE1F26"/>
    <w:rsid w:val="00EE2A0C"/>
    <w:rsid w:val="00EE3871"/>
    <w:rsid w:val="00EE4A83"/>
    <w:rsid w:val="00EE509E"/>
    <w:rsid w:val="00EE5E29"/>
    <w:rsid w:val="00EE6B07"/>
    <w:rsid w:val="00EF0F40"/>
    <w:rsid w:val="00EF212B"/>
    <w:rsid w:val="00EF2B30"/>
    <w:rsid w:val="00EF57D7"/>
    <w:rsid w:val="00EF6002"/>
    <w:rsid w:val="00EF67D2"/>
    <w:rsid w:val="00EF6C3F"/>
    <w:rsid w:val="00EF7A31"/>
    <w:rsid w:val="00EF7A71"/>
    <w:rsid w:val="00F00020"/>
    <w:rsid w:val="00F01369"/>
    <w:rsid w:val="00F0189A"/>
    <w:rsid w:val="00F024A1"/>
    <w:rsid w:val="00F02713"/>
    <w:rsid w:val="00F0277E"/>
    <w:rsid w:val="00F046F5"/>
    <w:rsid w:val="00F0577C"/>
    <w:rsid w:val="00F057E2"/>
    <w:rsid w:val="00F05E22"/>
    <w:rsid w:val="00F0712F"/>
    <w:rsid w:val="00F076A7"/>
    <w:rsid w:val="00F10164"/>
    <w:rsid w:val="00F111CB"/>
    <w:rsid w:val="00F11CD9"/>
    <w:rsid w:val="00F123D7"/>
    <w:rsid w:val="00F1288E"/>
    <w:rsid w:val="00F1291A"/>
    <w:rsid w:val="00F131C6"/>
    <w:rsid w:val="00F16D28"/>
    <w:rsid w:val="00F17E34"/>
    <w:rsid w:val="00F2068C"/>
    <w:rsid w:val="00F21255"/>
    <w:rsid w:val="00F21C0D"/>
    <w:rsid w:val="00F26C1D"/>
    <w:rsid w:val="00F27727"/>
    <w:rsid w:val="00F27B7B"/>
    <w:rsid w:val="00F3122E"/>
    <w:rsid w:val="00F31BA2"/>
    <w:rsid w:val="00F322F5"/>
    <w:rsid w:val="00F32E31"/>
    <w:rsid w:val="00F3484E"/>
    <w:rsid w:val="00F3636F"/>
    <w:rsid w:val="00F363D9"/>
    <w:rsid w:val="00F37D98"/>
    <w:rsid w:val="00F4079F"/>
    <w:rsid w:val="00F41432"/>
    <w:rsid w:val="00F420FF"/>
    <w:rsid w:val="00F42F65"/>
    <w:rsid w:val="00F432B9"/>
    <w:rsid w:val="00F45187"/>
    <w:rsid w:val="00F45825"/>
    <w:rsid w:val="00F45E88"/>
    <w:rsid w:val="00F46025"/>
    <w:rsid w:val="00F503F5"/>
    <w:rsid w:val="00F50E53"/>
    <w:rsid w:val="00F52CB1"/>
    <w:rsid w:val="00F60507"/>
    <w:rsid w:val="00F60EAF"/>
    <w:rsid w:val="00F61909"/>
    <w:rsid w:val="00F648AA"/>
    <w:rsid w:val="00F6581D"/>
    <w:rsid w:val="00F665BE"/>
    <w:rsid w:val="00F6697A"/>
    <w:rsid w:val="00F7115C"/>
    <w:rsid w:val="00F72865"/>
    <w:rsid w:val="00F72F1A"/>
    <w:rsid w:val="00F731CF"/>
    <w:rsid w:val="00F73F60"/>
    <w:rsid w:val="00F742F9"/>
    <w:rsid w:val="00F74F4F"/>
    <w:rsid w:val="00F765EE"/>
    <w:rsid w:val="00F76B2F"/>
    <w:rsid w:val="00F771D0"/>
    <w:rsid w:val="00F776B1"/>
    <w:rsid w:val="00F77DE3"/>
    <w:rsid w:val="00F80567"/>
    <w:rsid w:val="00F826D6"/>
    <w:rsid w:val="00F82B23"/>
    <w:rsid w:val="00F84431"/>
    <w:rsid w:val="00F84A2A"/>
    <w:rsid w:val="00F84B42"/>
    <w:rsid w:val="00F850CA"/>
    <w:rsid w:val="00F86227"/>
    <w:rsid w:val="00F8703C"/>
    <w:rsid w:val="00F916C5"/>
    <w:rsid w:val="00F94424"/>
    <w:rsid w:val="00F94791"/>
    <w:rsid w:val="00F9496E"/>
    <w:rsid w:val="00F969D3"/>
    <w:rsid w:val="00F96A9B"/>
    <w:rsid w:val="00F96C5B"/>
    <w:rsid w:val="00F97B09"/>
    <w:rsid w:val="00FA0264"/>
    <w:rsid w:val="00FA221A"/>
    <w:rsid w:val="00FA47FE"/>
    <w:rsid w:val="00FA4F21"/>
    <w:rsid w:val="00FA5E8A"/>
    <w:rsid w:val="00FA60F0"/>
    <w:rsid w:val="00FA6C75"/>
    <w:rsid w:val="00FA7455"/>
    <w:rsid w:val="00FA7A88"/>
    <w:rsid w:val="00FA7DE7"/>
    <w:rsid w:val="00FA7DEE"/>
    <w:rsid w:val="00FB0422"/>
    <w:rsid w:val="00FB043F"/>
    <w:rsid w:val="00FB06BF"/>
    <w:rsid w:val="00FB1917"/>
    <w:rsid w:val="00FB316C"/>
    <w:rsid w:val="00FB36F7"/>
    <w:rsid w:val="00FB3BF7"/>
    <w:rsid w:val="00FB428D"/>
    <w:rsid w:val="00FB578B"/>
    <w:rsid w:val="00FB6113"/>
    <w:rsid w:val="00FB647B"/>
    <w:rsid w:val="00FB6CAF"/>
    <w:rsid w:val="00FC1DE7"/>
    <w:rsid w:val="00FC2391"/>
    <w:rsid w:val="00FC29A4"/>
    <w:rsid w:val="00FC3063"/>
    <w:rsid w:val="00FC3873"/>
    <w:rsid w:val="00FC4A82"/>
    <w:rsid w:val="00FC4B20"/>
    <w:rsid w:val="00FC5F29"/>
    <w:rsid w:val="00FC724D"/>
    <w:rsid w:val="00FD004D"/>
    <w:rsid w:val="00FD274D"/>
    <w:rsid w:val="00FD3300"/>
    <w:rsid w:val="00FD3EA9"/>
    <w:rsid w:val="00FD7155"/>
    <w:rsid w:val="00FE1D5D"/>
    <w:rsid w:val="00FE3202"/>
    <w:rsid w:val="00FE538E"/>
    <w:rsid w:val="00FE567B"/>
    <w:rsid w:val="00FE705D"/>
    <w:rsid w:val="00FE72D5"/>
    <w:rsid w:val="00FF0283"/>
    <w:rsid w:val="00FF07F3"/>
    <w:rsid w:val="00FF0B34"/>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qFormat/>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qFormat/>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qFormat/>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 w:type="paragraph" w:customStyle="1" w:styleId="BlockText1">
    <w:name w:val="Block Text1"/>
    <w:basedOn w:val="Normal"/>
    <w:next w:val="BlockText"/>
    <w:semiHidden/>
    <w:unhideWhenUsed/>
    <w:rsid w:val="00807B69"/>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807B69"/>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807B69"/>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807B69"/>
    <w:pPr>
      <w:spacing w:after="0"/>
    </w:pPr>
    <w:rPr>
      <w:rFonts w:ascii="Cambria" w:eastAsia="MS Gothic" w:hAnsi="Cambria"/>
    </w:rPr>
  </w:style>
  <w:style w:type="paragraph" w:customStyle="1" w:styleId="IndexHeading1">
    <w:name w:val="Index Heading1"/>
    <w:basedOn w:val="Normal"/>
    <w:next w:val="Index1"/>
    <w:semiHidden/>
    <w:unhideWhenUsed/>
    <w:rsid w:val="00807B69"/>
    <w:rPr>
      <w:rFonts w:ascii="Cambria" w:eastAsia="MS Gothic" w:hAnsi="Cambria"/>
      <w:b/>
      <w:bCs/>
    </w:rPr>
  </w:style>
  <w:style w:type="paragraph" w:customStyle="1" w:styleId="IntenseQuote1">
    <w:name w:val="Intense Quote1"/>
    <w:basedOn w:val="Normal"/>
    <w:next w:val="Normal"/>
    <w:uiPriority w:val="30"/>
    <w:qFormat/>
    <w:rsid w:val="00807B69"/>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807B6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807B69"/>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807B69"/>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807B69"/>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807B69"/>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807B69"/>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807B69"/>
    <w:rPr>
      <w:i/>
      <w:iCs/>
      <w:color w:val="4472C4"/>
    </w:rPr>
  </w:style>
  <w:style w:type="character" w:customStyle="1" w:styleId="MessageHeaderChar1">
    <w:name w:val="Message Header Char1"/>
    <w:uiPriority w:val="99"/>
    <w:semiHidden/>
    <w:rsid w:val="00807B69"/>
    <w:rPr>
      <w:rFonts w:ascii="Calibri Light" w:eastAsia="DengXian Light" w:hAnsi="Calibri Light" w:cs="Times New Roman"/>
      <w:sz w:val="24"/>
      <w:szCs w:val="24"/>
      <w:shd w:val="pct20" w:color="auto" w:fill="auto"/>
    </w:rPr>
  </w:style>
  <w:style w:type="character" w:customStyle="1" w:styleId="QuoteChar1">
    <w:name w:val="Quote Char1"/>
    <w:uiPriority w:val="29"/>
    <w:rsid w:val="00807B69"/>
    <w:rPr>
      <w:i/>
      <w:iCs/>
      <w:color w:val="404040"/>
    </w:rPr>
  </w:style>
  <w:style w:type="character" w:customStyle="1" w:styleId="SubtitleChar1">
    <w:name w:val="Subtitle Char1"/>
    <w:uiPriority w:val="11"/>
    <w:rsid w:val="00807B69"/>
    <w:rPr>
      <w:color w:val="5A5A5A"/>
      <w:spacing w:val="15"/>
    </w:rPr>
  </w:style>
  <w:style w:type="character" w:customStyle="1" w:styleId="TitleChar1">
    <w:name w:val="Title Char1"/>
    <w:uiPriority w:val="10"/>
    <w:rsid w:val="00807B69"/>
    <w:rPr>
      <w:rFonts w:ascii="Calibri Light" w:eastAsia="DengXian Light" w:hAnsi="Calibri Light" w:cs="Times New Roman"/>
      <w:spacing w:val="-10"/>
      <w:kern w:val="28"/>
      <w:sz w:val="56"/>
      <w:szCs w:val="56"/>
    </w:rPr>
  </w:style>
  <w:style w:type="character" w:customStyle="1" w:styleId="a">
    <w:name w:val="未处理的提及"/>
    <w:uiPriority w:val="99"/>
    <w:semiHidden/>
    <w:unhideWhenUsed/>
    <w:rsid w:val="00807B69"/>
    <w:rPr>
      <w:color w:val="808080"/>
      <w:shd w:val="clear" w:color="auto" w:fill="E6E6E6"/>
    </w:rPr>
  </w:style>
  <w:style w:type="numbering" w:customStyle="1" w:styleId="NoList11">
    <w:name w:val="No List11"/>
    <w:next w:val="NoList"/>
    <w:uiPriority w:val="99"/>
    <w:semiHidden/>
    <w:rsid w:val="00807B69"/>
  </w:style>
  <w:style w:type="numbering" w:customStyle="1" w:styleId="NoList21">
    <w:name w:val="No List21"/>
    <w:next w:val="NoList"/>
    <w:uiPriority w:val="99"/>
    <w:semiHidden/>
    <w:rsid w:val="00807B69"/>
  </w:style>
  <w:style w:type="numbering" w:customStyle="1" w:styleId="NoList31">
    <w:name w:val="No List31"/>
    <w:next w:val="NoList"/>
    <w:uiPriority w:val="99"/>
    <w:semiHidden/>
    <w:rsid w:val="00807B69"/>
  </w:style>
  <w:style w:type="numbering" w:customStyle="1" w:styleId="NoList41">
    <w:name w:val="No List41"/>
    <w:next w:val="NoList"/>
    <w:uiPriority w:val="99"/>
    <w:semiHidden/>
    <w:unhideWhenUsed/>
    <w:rsid w:val="00807B69"/>
  </w:style>
  <w:style w:type="numbering" w:customStyle="1" w:styleId="NoList51">
    <w:name w:val="No List51"/>
    <w:next w:val="NoList"/>
    <w:uiPriority w:val="99"/>
    <w:semiHidden/>
    <w:rsid w:val="00807B69"/>
  </w:style>
  <w:style w:type="numbering" w:customStyle="1" w:styleId="NoList8">
    <w:name w:val="No List8"/>
    <w:next w:val="NoList"/>
    <w:uiPriority w:val="99"/>
    <w:semiHidden/>
    <w:unhideWhenUsed/>
    <w:rsid w:val="00807B69"/>
  </w:style>
  <w:style w:type="numbering" w:customStyle="1" w:styleId="NoList9">
    <w:name w:val="No List9"/>
    <w:next w:val="NoList"/>
    <w:uiPriority w:val="99"/>
    <w:semiHidden/>
    <w:unhideWhenUsed/>
    <w:rsid w:val="00807B69"/>
  </w:style>
  <w:style w:type="table" w:customStyle="1" w:styleId="TableGrid7">
    <w:name w:val="Table Grid7"/>
    <w:basedOn w:val="TableNormal"/>
    <w:next w:val="TableGrid"/>
    <w:rsid w:val="00807B69"/>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807B69"/>
  </w:style>
  <w:style w:type="table" w:customStyle="1" w:styleId="TableGrid8">
    <w:name w:val="Table Grid8"/>
    <w:basedOn w:val="TableNormal"/>
    <w:next w:val="TableGrid"/>
    <w:rsid w:val="00807B69"/>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07B69"/>
  </w:style>
  <w:style w:type="table" w:customStyle="1" w:styleId="TableGrid9">
    <w:name w:val="Table Grid9"/>
    <w:basedOn w:val="TableNormal"/>
    <w:next w:val="TableGrid"/>
    <w:rsid w:val="00807B69"/>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07B69"/>
  </w:style>
  <w:style w:type="table" w:customStyle="1" w:styleId="TableGrid10">
    <w:name w:val="Table Grid10"/>
    <w:basedOn w:val="TableNormal"/>
    <w:next w:val="TableGrid"/>
    <w:rsid w:val="00807B69"/>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807B69"/>
    <w:rPr>
      <w:color w:val="808080"/>
      <w:shd w:val="clear" w:color="auto" w:fill="E6E6E6"/>
    </w:rPr>
  </w:style>
  <w:style w:type="character" w:customStyle="1" w:styleId="Char">
    <w:name w:val="批注文字 Char"/>
    <w:rsid w:val="00807B69"/>
    <w:rPr>
      <w:rFonts w:ascii="Times New Roman" w:hAnsi="Times New Roman"/>
      <w:lang w:val="en-GB" w:eastAsia="en-US"/>
    </w:rPr>
  </w:style>
  <w:style w:type="character" w:customStyle="1" w:styleId="15">
    <w:name w:val="尾注文本 字符1"/>
    <w:rsid w:val="007C4A37"/>
    <w:rPr>
      <w:rFonts w:ascii="Times New Roman" w:hAnsi="Times New Roman"/>
      <w:lang w:val="en-GB" w:eastAsia="en-US"/>
    </w:rPr>
  </w:style>
  <w:style w:type="character" w:customStyle="1" w:styleId="16">
    <w:name w:val="页脚 字符1"/>
    <w:rsid w:val="007C4A37"/>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374</TotalTime>
  <Pages>3</Pages>
  <Words>933</Words>
  <Characters>5319</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6240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9</cp:revision>
  <cp:lastPrinted>1900-01-01T08:00:00Z</cp:lastPrinted>
  <dcterms:created xsi:type="dcterms:W3CDTF">2025-03-30T08:59:00Z</dcterms:created>
  <dcterms:modified xsi:type="dcterms:W3CDTF">2025-03-31T12:48:00Z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